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6BBC0" w14:textId="77777777" w:rsidR="00CF4644" w:rsidRPr="000F6527" w:rsidRDefault="00CF4644" w:rsidP="00CF4644">
      <w:pPr>
        <w:jc w:val="center"/>
        <w:rPr>
          <w:rFonts w:eastAsia="Times New Roman" w:cs="Arial"/>
          <w:b/>
          <w:sz w:val="40"/>
          <w:szCs w:val="40"/>
        </w:rPr>
      </w:pPr>
      <w:bookmarkStart w:id="0" w:name="_GoBack"/>
      <w:bookmarkEnd w:id="0"/>
      <w:r w:rsidRPr="000F6527">
        <w:rPr>
          <w:rFonts w:eastAsia="Times New Roman" w:cs="Arial"/>
          <w:b/>
          <w:sz w:val="40"/>
          <w:szCs w:val="40"/>
        </w:rPr>
        <w:t xml:space="preserve">ANGLESEY </w:t>
      </w:r>
      <w:smartTag w:uri="urn:schemas-microsoft-com:office:smarttags" w:element="PlaceType">
        <w:r w:rsidRPr="000F6527">
          <w:rPr>
            <w:rFonts w:eastAsia="Times New Roman" w:cs="Arial"/>
            <w:b/>
            <w:sz w:val="40"/>
            <w:szCs w:val="40"/>
          </w:rPr>
          <w:t>PRIMARY SCHOOL</w:t>
        </w:r>
      </w:smartTag>
    </w:p>
    <w:p w14:paraId="0B4DA06D" w14:textId="77777777" w:rsidR="00CF4644" w:rsidRDefault="00CF4644" w:rsidP="00CF4644">
      <w:pPr>
        <w:framePr w:w="6301" w:h="1729" w:hSpace="180" w:wrap="around" w:vAnchor="text" w:hAnchor="page" w:x="1441" w:y="246"/>
        <w:rPr>
          <w:rFonts w:ascii="Times New Roman" w:eastAsia="Times New Roman" w:hAnsi="Times New Roman"/>
          <w:sz w:val="24"/>
          <w:szCs w:val="20"/>
        </w:rPr>
      </w:pPr>
    </w:p>
    <w:p w14:paraId="3C1029C0" w14:textId="77777777" w:rsidR="00CF4644" w:rsidRDefault="00CF4644" w:rsidP="00CF4644">
      <w:pPr>
        <w:framePr w:w="6301" w:h="1729" w:hSpace="180" w:wrap="around" w:vAnchor="text" w:hAnchor="page" w:x="1441" w:y="246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>Head Teacher – Mr Paul Doddridge</w:t>
      </w:r>
    </w:p>
    <w:p w14:paraId="531E6E69" w14:textId="77777777" w:rsidR="00CF4644" w:rsidRPr="000F6527" w:rsidRDefault="00CF4644" w:rsidP="00CF4644">
      <w:pPr>
        <w:framePr w:w="6301" w:h="1729" w:hSpace="180" w:wrap="around" w:vAnchor="text" w:hAnchor="page" w:x="1441" w:y="246"/>
        <w:rPr>
          <w:rFonts w:eastAsia="Times New Roman" w:cs="Arial"/>
          <w:sz w:val="24"/>
        </w:rPr>
      </w:pPr>
      <w:r w:rsidRPr="000F6527">
        <w:rPr>
          <w:rFonts w:eastAsia="Times New Roman" w:cs="Arial"/>
          <w:sz w:val="24"/>
        </w:rPr>
        <w:t>Anglesey Primary School</w:t>
      </w:r>
    </w:p>
    <w:p w14:paraId="517E8CCF" w14:textId="77777777" w:rsidR="00CF4644" w:rsidRPr="000F6527" w:rsidRDefault="00CF4644" w:rsidP="00CF4644">
      <w:pPr>
        <w:framePr w:w="6301" w:h="1729" w:hSpace="180" w:wrap="around" w:vAnchor="text" w:hAnchor="page" w:x="1441" w:y="246"/>
        <w:rPr>
          <w:rFonts w:eastAsia="Times New Roman" w:cs="Arial"/>
          <w:sz w:val="24"/>
        </w:rPr>
      </w:pPr>
      <w:r w:rsidRPr="000F6527">
        <w:rPr>
          <w:rFonts w:eastAsia="Times New Roman" w:cs="Arial"/>
          <w:sz w:val="24"/>
        </w:rPr>
        <w:t>Anglesey Street, Lozells, Birmingham B19 1RA</w:t>
      </w:r>
    </w:p>
    <w:p w14:paraId="7EECB2CB" w14:textId="77777777" w:rsidR="00CF4644" w:rsidRPr="000F6527" w:rsidRDefault="00CF4644" w:rsidP="00CF4644">
      <w:pPr>
        <w:framePr w:w="6301" w:h="1729" w:hSpace="180" w:wrap="around" w:vAnchor="text" w:hAnchor="page" w:x="1441" w:y="246"/>
        <w:rPr>
          <w:rFonts w:eastAsia="Times New Roman" w:cs="Arial"/>
          <w:sz w:val="24"/>
        </w:rPr>
      </w:pPr>
      <w:r w:rsidRPr="000F6527">
        <w:rPr>
          <w:rFonts w:eastAsia="Times New Roman" w:cs="Arial"/>
          <w:sz w:val="24"/>
        </w:rPr>
        <w:t>Tel:  0121 464 4388</w:t>
      </w:r>
    </w:p>
    <w:p w14:paraId="59940E87" w14:textId="77777777" w:rsidR="00CF4644" w:rsidRPr="000F6527" w:rsidRDefault="00CF4644" w:rsidP="00CF4644">
      <w:pPr>
        <w:framePr w:w="6301" w:h="1729" w:hSpace="180" w:wrap="around" w:vAnchor="text" w:hAnchor="page" w:x="1441" w:y="246"/>
        <w:rPr>
          <w:rFonts w:eastAsia="Times New Roman" w:cs="Arial"/>
          <w:sz w:val="24"/>
        </w:rPr>
      </w:pPr>
      <w:r w:rsidRPr="000F6527">
        <w:rPr>
          <w:rFonts w:eastAsia="Times New Roman" w:cs="Arial"/>
          <w:sz w:val="24"/>
        </w:rPr>
        <w:t>Fax:  0121 464 4074</w:t>
      </w:r>
    </w:p>
    <w:p w14:paraId="1FFE49C1" w14:textId="77777777" w:rsidR="00CF4644" w:rsidRPr="000F6527" w:rsidRDefault="00CF4644" w:rsidP="00CF4644">
      <w:pPr>
        <w:framePr w:w="6301" w:h="1729" w:hSpace="180" w:wrap="around" w:vAnchor="text" w:hAnchor="page" w:x="1441" w:y="246"/>
        <w:rPr>
          <w:rFonts w:eastAsia="Times New Roman" w:cs="Arial"/>
          <w:sz w:val="24"/>
        </w:rPr>
      </w:pPr>
      <w:r w:rsidRPr="000F6527">
        <w:rPr>
          <w:rFonts w:eastAsia="Times New Roman" w:cs="Arial"/>
          <w:sz w:val="24"/>
        </w:rPr>
        <w:t xml:space="preserve">Email: </w:t>
      </w:r>
      <w:hyperlink r:id="rId11" w:history="1">
        <w:r w:rsidRPr="0039270B">
          <w:rPr>
            <w:rFonts w:eastAsia="Times New Roman" w:cs="Arial"/>
            <w:color w:val="000000"/>
            <w:sz w:val="24"/>
            <w:u w:val="single"/>
          </w:rPr>
          <w:t>enquiry@anglesey.bham.</w:t>
        </w:r>
        <w:bookmarkStart w:id="1" w:name="_Hlt9846681"/>
        <w:r w:rsidRPr="0039270B">
          <w:rPr>
            <w:rFonts w:eastAsia="Times New Roman" w:cs="Arial"/>
            <w:color w:val="000000"/>
            <w:sz w:val="24"/>
            <w:u w:val="single"/>
          </w:rPr>
          <w:t>s</w:t>
        </w:r>
        <w:bookmarkStart w:id="2" w:name="_Hlt9846621"/>
        <w:bookmarkEnd w:id="1"/>
        <w:r w:rsidRPr="0039270B">
          <w:rPr>
            <w:rFonts w:eastAsia="Times New Roman" w:cs="Arial"/>
            <w:color w:val="000000"/>
            <w:sz w:val="24"/>
            <w:u w:val="single"/>
          </w:rPr>
          <w:t>c</w:t>
        </w:r>
        <w:bookmarkEnd w:id="2"/>
        <w:r w:rsidRPr="0039270B">
          <w:rPr>
            <w:rFonts w:eastAsia="Times New Roman" w:cs="Arial"/>
            <w:color w:val="000000"/>
            <w:sz w:val="24"/>
            <w:u w:val="single"/>
          </w:rPr>
          <w:t>h.uk</w:t>
        </w:r>
      </w:hyperlink>
    </w:p>
    <w:p w14:paraId="79603C7D" w14:textId="77777777" w:rsidR="00CF4644" w:rsidRPr="000F6527" w:rsidRDefault="00CF4644" w:rsidP="00CF4644">
      <w:pPr>
        <w:framePr w:w="6301" w:h="1729" w:hSpace="180" w:wrap="around" w:vAnchor="text" w:hAnchor="page" w:x="1441" w:y="246"/>
        <w:rPr>
          <w:rFonts w:ascii="Times New Roman" w:eastAsia="Times New Roman" w:hAnsi="Times New Roman"/>
          <w:sz w:val="24"/>
          <w:szCs w:val="20"/>
        </w:rPr>
      </w:pPr>
    </w:p>
    <w:p w14:paraId="7BFD7D45" w14:textId="3B0B7F33" w:rsidR="00CF4644" w:rsidRPr="000F6527" w:rsidRDefault="00C308E9" w:rsidP="00CF4644">
      <w:pPr>
        <w:rPr>
          <w:rFonts w:ascii="Times New Roman" w:eastAsia="Times New Roman" w:hAnsi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74D531" wp14:editId="0F4DE9B5">
            <wp:simplePos x="0" y="0"/>
            <wp:positionH relativeFrom="margin">
              <wp:align>right</wp:align>
            </wp:positionH>
            <wp:positionV relativeFrom="paragraph">
              <wp:posOffset>307975</wp:posOffset>
            </wp:positionV>
            <wp:extent cx="1647825" cy="1090930"/>
            <wp:effectExtent l="0" t="0" r="0" b="0"/>
            <wp:wrapTight wrapText="bothSides">
              <wp:wrapPolygon edited="0">
                <wp:start x="0" y="0"/>
                <wp:lineTo x="0" y="21122"/>
                <wp:lineTo x="21475" y="21122"/>
                <wp:lineTo x="21475" y="0"/>
                <wp:lineTo x="0" y="0"/>
              </wp:wrapPolygon>
            </wp:wrapTight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BB5A1" w14:textId="77777777" w:rsidR="00CF4644" w:rsidRDefault="00CF4644" w:rsidP="00CF4644">
      <w:pPr>
        <w:rPr>
          <w:rFonts w:eastAsia="Times New Roman" w:cs="Arial"/>
          <w:sz w:val="24"/>
        </w:rPr>
      </w:pPr>
    </w:p>
    <w:p w14:paraId="2A33BB2E" w14:textId="54445753" w:rsidR="00CF4644" w:rsidRPr="00CF4644" w:rsidRDefault="00CF4E32" w:rsidP="00CF4644">
      <w:pPr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19</w:t>
      </w:r>
      <w:r w:rsidRPr="00CF4E32">
        <w:rPr>
          <w:rFonts w:eastAsia="Calibri" w:cs="Calibri"/>
          <w:sz w:val="24"/>
          <w:vertAlign w:val="superscript"/>
        </w:rPr>
        <w:t>th</w:t>
      </w:r>
      <w:r>
        <w:rPr>
          <w:rFonts w:eastAsia="Calibri" w:cs="Calibri"/>
          <w:sz w:val="24"/>
        </w:rPr>
        <w:t xml:space="preserve"> March</w:t>
      </w:r>
      <w:r w:rsidR="00CF4644" w:rsidRPr="00CF4644">
        <w:rPr>
          <w:rFonts w:eastAsia="Calibri" w:cs="Calibri"/>
          <w:sz w:val="24"/>
        </w:rPr>
        <w:t xml:space="preserve"> 2020</w:t>
      </w:r>
    </w:p>
    <w:p w14:paraId="5712BA0B" w14:textId="77777777" w:rsidR="008B571C" w:rsidRDefault="008B571C" w:rsidP="00A327DD">
      <w:pPr>
        <w:pStyle w:val="1bodycopy"/>
        <w:rPr>
          <w:rFonts w:cs="Arial"/>
          <w:szCs w:val="20"/>
        </w:rPr>
      </w:pPr>
    </w:p>
    <w:p w14:paraId="047818E2" w14:textId="77777777" w:rsidR="006E44A2" w:rsidRDefault="00A327DD" w:rsidP="00A327DD">
      <w:pPr>
        <w:pStyle w:val="1bodycopy"/>
        <w:rPr>
          <w:rFonts w:cs="Arial"/>
          <w:szCs w:val="20"/>
        </w:rPr>
      </w:pPr>
      <w:r w:rsidRPr="007B77B4">
        <w:rPr>
          <w:rFonts w:cs="Arial"/>
          <w:szCs w:val="20"/>
        </w:rPr>
        <w:t>D</w:t>
      </w:r>
      <w:r>
        <w:rPr>
          <w:rFonts w:cs="Arial"/>
          <w:szCs w:val="20"/>
        </w:rPr>
        <w:t>ear parents/carers,</w:t>
      </w:r>
    </w:p>
    <w:p w14:paraId="0E5F4443" w14:textId="77777777" w:rsidR="008B571C" w:rsidRDefault="008B571C" w:rsidP="00A327DD">
      <w:pPr>
        <w:pStyle w:val="1bodycopy"/>
        <w:rPr>
          <w:rFonts w:cs="Arial"/>
          <w:szCs w:val="20"/>
        </w:rPr>
      </w:pPr>
    </w:p>
    <w:p w14:paraId="77CA6D9E" w14:textId="77777777" w:rsidR="00B05663" w:rsidRPr="00264B35" w:rsidRDefault="00B05663" w:rsidP="00A327DD">
      <w:pPr>
        <w:pStyle w:val="1bodycopy"/>
        <w:rPr>
          <w:rFonts w:cs="Arial"/>
          <w:b/>
          <w:szCs w:val="20"/>
        </w:rPr>
      </w:pPr>
      <w:r w:rsidRPr="00264B35">
        <w:rPr>
          <w:rFonts w:cs="Arial"/>
          <w:b/>
          <w:szCs w:val="20"/>
        </w:rPr>
        <w:t>Re: Coronavirus update – school closure</w:t>
      </w:r>
      <w:r w:rsidR="00E1074D" w:rsidRPr="00264B35">
        <w:rPr>
          <w:rFonts w:cs="Arial"/>
          <w:b/>
          <w:szCs w:val="20"/>
        </w:rPr>
        <w:t xml:space="preserve"> to most pupils</w:t>
      </w:r>
    </w:p>
    <w:p w14:paraId="2BDC37D7" w14:textId="77777777" w:rsidR="004E16B8" w:rsidRPr="00264B35" w:rsidRDefault="004E16B8" w:rsidP="00A327DD">
      <w:pPr>
        <w:pStyle w:val="1bodycopy"/>
        <w:rPr>
          <w:rFonts w:cs="Arial"/>
          <w:szCs w:val="20"/>
        </w:rPr>
      </w:pPr>
    </w:p>
    <w:p w14:paraId="3A570D3F" w14:textId="77777777" w:rsidR="001A611D" w:rsidRPr="00264B35" w:rsidRDefault="007044D3" w:rsidP="00A327DD">
      <w:pPr>
        <w:pStyle w:val="1bodycopy"/>
        <w:rPr>
          <w:rFonts w:cs="Arial"/>
          <w:szCs w:val="20"/>
        </w:rPr>
      </w:pPr>
      <w:r w:rsidRPr="00264B35">
        <w:rPr>
          <w:rFonts w:cs="Arial"/>
          <w:szCs w:val="20"/>
        </w:rPr>
        <w:t>F</w:t>
      </w:r>
      <w:r w:rsidR="00B05663" w:rsidRPr="00264B35">
        <w:rPr>
          <w:rFonts w:cs="Arial"/>
          <w:szCs w:val="20"/>
        </w:rPr>
        <w:t>ollowing on from my</w:t>
      </w:r>
      <w:r w:rsidRPr="00264B35">
        <w:rPr>
          <w:rFonts w:cs="Arial"/>
          <w:szCs w:val="20"/>
        </w:rPr>
        <w:t xml:space="preserve"> last update, </w:t>
      </w:r>
      <w:r w:rsidR="00B05663" w:rsidRPr="00264B35">
        <w:rPr>
          <w:rFonts w:cs="Arial"/>
          <w:szCs w:val="20"/>
        </w:rPr>
        <w:t>I’m now writing to let you know that</w:t>
      </w:r>
      <w:r w:rsidR="00B05663" w:rsidRPr="00264B35">
        <w:rPr>
          <w:rFonts w:cs="Arial"/>
          <w:b/>
          <w:szCs w:val="20"/>
        </w:rPr>
        <w:t xml:space="preserve"> we have </w:t>
      </w:r>
      <w:r w:rsidR="001A611D" w:rsidRPr="00264B35">
        <w:rPr>
          <w:rFonts w:cs="Arial"/>
          <w:b/>
          <w:szCs w:val="20"/>
        </w:rPr>
        <w:t xml:space="preserve">now </w:t>
      </w:r>
      <w:r w:rsidR="00B05663" w:rsidRPr="00264B35">
        <w:rPr>
          <w:rFonts w:cs="Arial"/>
          <w:b/>
          <w:szCs w:val="20"/>
        </w:rPr>
        <w:t>been instructed to close the school</w:t>
      </w:r>
      <w:r w:rsidR="001A611D" w:rsidRPr="00264B35">
        <w:rPr>
          <w:rFonts w:cs="Arial"/>
          <w:b/>
          <w:szCs w:val="20"/>
        </w:rPr>
        <w:t xml:space="preserve"> to almost all children </w:t>
      </w:r>
      <w:r w:rsidR="00042B88" w:rsidRPr="00264B35">
        <w:rPr>
          <w:rFonts w:cs="Arial"/>
          <w:b/>
          <w:szCs w:val="20"/>
          <w:u w:val="single"/>
        </w:rPr>
        <w:t xml:space="preserve">after </w:t>
      </w:r>
      <w:r w:rsidR="001A611D" w:rsidRPr="00264B35">
        <w:rPr>
          <w:rFonts w:cs="Arial"/>
          <w:b/>
          <w:szCs w:val="20"/>
          <w:u w:val="single"/>
        </w:rPr>
        <w:t>this Friday</w:t>
      </w:r>
      <w:r w:rsidR="001A611D" w:rsidRPr="00264B35">
        <w:rPr>
          <w:rFonts w:cs="Arial"/>
          <w:b/>
          <w:szCs w:val="20"/>
        </w:rPr>
        <w:t xml:space="preserve"> until further notice</w:t>
      </w:r>
      <w:r w:rsidR="001A611D" w:rsidRPr="00264B35">
        <w:rPr>
          <w:rFonts w:cs="Arial"/>
          <w:szCs w:val="20"/>
        </w:rPr>
        <w:t>.</w:t>
      </w:r>
    </w:p>
    <w:p w14:paraId="1814ADF1" w14:textId="77777777" w:rsidR="00F55F95" w:rsidRDefault="007D130E" w:rsidP="00F55F95">
      <w:pPr>
        <w:pStyle w:val="1bodycopy"/>
        <w:rPr>
          <w:rFonts w:cs="Arial"/>
          <w:szCs w:val="20"/>
        </w:rPr>
      </w:pPr>
      <w:r w:rsidRPr="00264B35">
        <w:rPr>
          <w:rFonts w:cs="Arial"/>
          <w:szCs w:val="20"/>
        </w:rPr>
        <w:t>As advised by the government, w</w:t>
      </w:r>
      <w:r w:rsidR="001A611D" w:rsidRPr="00264B35">
        <w:rPr>
          <w:rFonts w:cs="Arial"/>
          <w:szCs w:val="20"/>
        </w:rPr>
        <w:t xml:space="preserve">e will </w:t>
      </w:r>
      <w:r w:rsidR="00084ABB" w:rsidRPr="00264B35">
        <w:rPr>
          <w:rFonts w:cs="Arial"/>
          <w:szCs w:val="20"/>
        </w:rPr>
        <w:t xml:space="preserve">do all we can to </w:t>
      </w:r>
      <w:r w:rsidR="001A611D" w:rsidRPr="00264B35">
        <w:rPr>
          <w:rFonts w:cs="Arial"/>
          <w:szCs w:val="20"/>
        </w:rPr>
        <w:t>stay open</w:t>
      </w:r>
      <w:r w:rsidR="00E1074D" w:rsidRPr="00264B35">
        <w:rPr>
          <w:rFonts w:cs="Arial"/>
          <w:szCs w:val="20"/>
        </w:rPr>
        <w:t xml:space="preserve"> </w:t>
      </w:r>
      <w:r w:rsidR="00084ABB" w:rsidRPr="00264B35">
        <w:rPr>
          <w:rFonts w:cs="Arial"/>
          <w:szCs w:val="20"/>
        </w:rPr>
        <w:t>for the children of key workers</w:t>
      </w:r>
      <w:r w:rsidR="00440399" w:rsidRPr="00264B35">
        <w:rPr>
          <w:rFonts w:cs="Arial"/>
          <w:szCs w:val="20"/>
        </w:rPr>
        <w:t xml:space="preserve"> (e.g. NHS staff, police, others in frontline services) </w:t>
      </w:r>
      <w:r w:rsidR="00084ABB" w:rsidRPr="00264B35">
        <w:rPr>
          <w:rFonts w:cs="Arial"/>
          <w:szCs w:val="20"/>
        </w:rPr>
        <w:t xml:space="preserve">and children with </w:t>
      </w:r>
      <w:r w:rsidRPr="00264B35">
        <w:rPr>
          <w:rFonts w:cs="Arial"/>
          <w:szCs w:val="20"/>
        </w:rPr>
        <w:t>certain</w:t>
      </w:r>
      <w:r w:rsidR="00440399" w:rsidRPr="00264B35">
        <w:rPr>
          <w:rFonts w:cs="Arial"/>
          <w:szCs w:val="20"/>
        </w:rPr>
        <w:t xml:space="preserve"> needs</w:t>
      </w:r>
      <w:r w:rsidR="001F47C7" w:rsidRPr="00264B35">
        <w:rPr>
          <w:rFonts w:cs="Arial"/>
          <w:szCs w:val="20"/>
        </w:rPr>
        <w:t xml:space="preserve"> (Education and Health Care Plans, children with social worker involvement with the family)</w:t>
      </w:r>
      <w:r w:rsidR="00084ABB" w:rsidRPr="00264B35">
        <w:rPr>
          <w:rFonts w:cs="Arial"/>
          <w:szCs w:val="20"/>
        </w:rPr>
        <w:t>.</w:t>
      </w:r>
      <w:r w:rsidR="00586038" w:rsidRPr="00264B35">
        <w:rPr>
          <w:rFonts w:cs="Arial"/>
          <w:szCs w:val="20"/>
        </w:rPr>
        <w:t xml:space="preserve">  </w:t>
      </w:r>
      <w:r w:rsidR="000F208D">
        <w:rPr>
          <w:rFonts w:cs="Arial"/>
          <w:szCs w:val="20"/>
        </w:rPr>
        <w:t xml:space="preserve">This will be in the Infant Building – the Junior Building will remain closed until further notice.  </w:t>
      </w:r>
    </w:p>
    <w:p w14:paraId="34C93D72" w14:textId="723DD337" w:rsidR="00F55F95" w:rsidRDefault="00F55F95" w:rsidP="00F55F95">
      <w:pPr>
        <w:pStyle w:val="1bodycopy"/>
        <w:rPr>
          <w:rFonts w:cs="Arial"/>
          <w:szCs w:val="20"/>
        </w:rPr>
      </w:pPr>
      <w:r>
        <w:rPr>
          <w:rFonts w:cs="Arial"/>
          <w:szCs w:val="20"/>
        </w:rPr>
        <w:t>The key worker list should be distributed tomorrow when it is released by the Government.</w:t>
      </w:r>
    </w:p>
    <w:p w14:paraId="7B8F7721" w14:textId="6C61A707" w:rsidR="00586038" w:rsidRPr="00E67131" w:rsidRDefault="00287E7F" w:rsidP="00F55F95">
      <w:pPr>
        <w:pStyle w:val="1bodycopy"/>
        <w:rPr>
          <w:rFonts w:cs="Arial"/>
          <w:b/>
          <w:bCs/>
          <w:szCs w:val="20"/>
        </w:rPr>
      </w:pPr>
      <w:r w:rsidRPr="00E67131">
        <w:rPr>
          <w:rFonts w:cs="Arial"/>
          <w:b/>
          <w:bCs/>
          <w:szCs w:val="20"/>
        </w:rPr>
        <w:t>If you or your child</w:t>
      </w:r>
      <w:r w:rsidR="00944B6D" w:rsidRPr="00E67131">
        <w:rPr>
          <w:rFonts w:cs="Arial"/>
          <w:b/>
          <w:bCs/>
          <w:szCs w:val="20"/>
        </w:rPr>
        <w:t xml:space="preserve"> fall into one of these groups and you are self-isolating</w:t>
      </w:r>
      <w:r w:rsidR="00E67131" w:rsidRPr="00E67131">
        <w:rPr>
          <w:rFonts w:cs="Arial"/>
          <w:b/>
          <w:bCs/>
          <w:szCs w:val="20"/>
        </w:rPr>
        <w:t>, do not bring your child into school until the 14-day period has elapsed.</w:t>
      </w:r>
    </w:p>
    <w:p w14:paraId="0CA4CD24" w14:textId="77777777" w:rsidR="00E1074D" w:rsidRPr="00264B35" w:rsidRDefault="00A843D6" w:rsidP="007D130E">
      <w:pPr>
        <w:pStyle w:val="1bodycopy"/>
        <w:rPr>
          <w:rFonts w:cs="Arial"/>
          <w:b/>
          <w:szCs w:val="20"/>
        </w:rPr>
      </w:pPr>
      <w:r w:rsidRPr="00264B35">
        <w:rPr>
          <w:rFonts w:cs="Arial"/>
          <w:b/>
          <w:szCs w:val="20"/>
        </w:rPr>
        <w:t xml:space="preserve">All other children will need to stay at home, so we ask </w:t>
      </w:r>
      <w:r w:rsidR="007D130E" w:rsidRPr="00264B35">
        <w:rPr>
          <w:rFonts w:cs="Arial"/>
          <w:b/>
          <w:szCs w:val="20"/>
        </w:rPr>
        <w:t xml:space="preserve">that you do not send your child into school from </w:t>
      </w:r>
      <w:r w:rsidR="00042B88" w:rsidRPr="00264B35">
        <w:rPr>
          <w:rFonts w:cs="Arial"/>
          <w:b/>
          <w:szCs w:val="20"/>
        </w:rPr>
        <w:t>Monday</w:t>
      </w:r>
      <w:r w:rsidR="007D130E" w:rsidRPr="00264B35">
        <w:rPr>
          <w:rFonts w:cs="Arial"/>
          <w:b/>
          <w:szCs w:val="20"/>
        </w:rPr>
        <w:t xml:space="preserve"> onwards</w:t>
      </w:r>
      <w:r w:rsidR="00E1074D" w:rsidRPr="00264B35">
        <w:rPr>
          <w:rFonts w:cs="Arial"/>
          <w:b/>
          <w:szCs w:val="20"/>
        </w:rPr>
        <w:t>.</w:t>
      </w:r>
    </w:p>
    <w:p w14:paraId="295E9BBF" w14:textId="5BA7C461" w:rsidR="00E1074D" w:rsidRPr="00264B35" w:rsidRDefault="00E1074D" w:rsidP="00E1074D">
      <w:pPr>
        <w:pStyle w:val="1bodycopy"/>
        <w:rPr>
          <w:rFonts w:cs="Arial"/>
          <w:szCs w:val="20"/>
        </w:rPr>
      </w:pPr>
      <w:r w:rsidRPr="00264B35">
        <w:rPr>
          <w:rFonts w:cs="Arial"/>
          <w:szCs w:val="20"/>
        </w:rPr>
        <w:t>Please note that this is a national closure – as you may have heard in the news – so while it is a challenging situation, we are not alone. We’ll re</w:t>
      </w:r>
      <w:r w:rsidR="00042B88" w:rsidRPr="00264B35">
        <w:rPr>
          <w:rFonts w:cs="Arial"/>
          <w:szCs w:val="20"/>
        </w:rPr>
        <w:t>-</w:t>
      </w:r>
      <w:r w:rsidRPr="00264B35">
        <w:rPr>
          <w:rFonts w:cs="Arial"/>
          <w:szCs w:val="20"/>
        </w:rPr>
        <w:t xml:space="preserve">open fully as soon as we can and will let you know when this is by </w:t>
      </w:r>
      <w:r w:rsidR="00BC0C14" w:rsidRPr="00264B35">
        <w:rPr>
          <w:rFonts w:cs="Arial"/>
          <w:szCs w:val="20"/>
        </w:rPr>
        <w:t>text message.</w:t>
      </w:r>
      <w:r w:rsidRPr="00264B35">
        <w:rPr>
          <w:rFonts w:cs="Arial"/>
          <w:szCs w:val="20"/>
        </w:rPr>
        <w:t xml:space="preserve"> </w:t>
      </w:r>
    </w:p>
    <w:p w14:paraId="2D89B4AC" w14:textId="77777777" w:rsidR="00E1074D" w:rsidRPr="00264B35" w:rsidRDefault="00E1074D" w:rsidP="007D130E">
      <w:pPr>
        <w:pStyle w:val="1bodycopy"/>
        <w:rPr>
          <w:rFonts w:cs="Arial"/>
          <w:szCs w:val="20"/>
        </w:rPr>
      </w:pPr>
    </w:p>
    <w:p w14:paraId="16E4EC80" w14:textId="77777777" w:rsidR="00E1074D" w:rsidRPr="00264B35" w:rsidRDefault="00E1074D" w:rsidP="00E1074D">
      <w:pPr>
        <w:pStyle w:val="1bodycopy"/>
        <w:rPr>
          <w:rFonts w:cs="Arial"/>
          <w:b/>
          <w:szCs w:val="20"/>
        </w:rPr>
      </w:pPr>
      <w:r w:rsidRPr="00264B35">
        <w:rPr>
          <w:rFonts w:cs="Arial"/>
          <w:b/>
          <w:szCs w:val="20"/>
        </w:rPr>
        <w:t>What we’ll continue doing while your child is at home</w:t>
      </w:r>
    </w:p>
    <w:p w14:paraId="67519EF3" w14:textId="0C55E9B1" w:rsidR="00B6053F" w:rsidRDefault="00B6053F" w:rsidP="00A327DD">
      <w:pPr>
        <w:pStyle w:val="1bodycopy"/>
        <w:rPr>
          <w:rFonts w:cs="Arial"/>
          <w:szCs w:val="20"/>
        </w:rPr>
      </w:pPr>
      <w:r w:rsidRPr="00264B35">
        <w:rPr>
          <w:rFonts w:cs="Arial"/>
          <w:szCs w:val="20"/>
        </w:rPr>
        <w:t>Your child’s learning</w:t>
      </w:r>
      <w:r w:rsidR="00E1074D" w:rsidRPr="00264B35">
        <w:rPr>
          <w:rFonts w:cs="Arial"/>
          <w:szCs w:val="20"/>
        </w:rPr>
        <w:t xml:space="preserve"> is </w:t>
      </w:r>
      <w:r w:rsidR="007044D3" w:rsidRPr="00264B35">
        <w:rPr>
          <w:rFonts w:cs="Arial"/>
          <w:szCs w:val="20"/>
        </w:rPr>
        <w:t xml:space="preserve">of course </w:t>
      </w:r>
      <w:r w:rsidRPr="00264B35">
        <w:rPr>
          <w:rFonts w:cs="Arial"/>
          <w:szCs w:val="20"/>
        </w:rPr>
        <w:t xml:space="preserve">important to us, so </w:t>
      </w:r>
      <w:r w:rsidR="007044D3" w:rsidRPr="00264B35">
        <w:rPr>
          <w:rFonts w:cs="Arial"/>
          <w:szCs w:val="20"/>
        </w:rPr>
        <w:t>we</w:t>
      </w:r>
      <w:r w:rsidR="00E1074D" w:rsidRPr="00264B35">
        <w:rPr>
          <w:rFonts w:cs="Arial"/>
          <w:szCs w:val="20"/>
        </w:rPr>
        <w:t>’</w:t>
      </w:r>
      <w:r w:rsidR="007044D3" w:rsidRPr="00264B35">
        <w:rPr>
          <w:rFonts w:cs="Arial"/>
          <w:szCs w:val="20"/>
        </w:rPr>
        <w:t>ll co</w:t>
      </w:r>
      <w:r w:rsidRPr="00264B35">
        <w:rPr>
          <w:rFonts w:cs="Arial"/>
          <w:szCs w:val="20"/>
        </w:rPr>
        <w:t>ntinue to</w:t>
      </w:r>
      <w:r w:rsidR="007044D3" w:rsidRPr="00264B35">
        <w:rPr>
          <w:rFonts w:cs="Arial"/>
          <w:szCs w:val="20"/>
        </w:rPr>
        <w:t xml:space="preserve"> help your child to learn</w:t>
      </w:r>
      <w:r w:rsidR="00483E76" w:rsidRPr="00264B35">
        <w:rPr>
          <w:rFonts w:cs="Arial"/>
          <w:szCs w:val="20"/>
        </w:rPr>
        <w:t xml:space="preserve"> as mentioned previously.</w:t>
      </w:r>
    </w:p>
    <w:p w14:paraId="56F2D87B" w14:textId="1F615CC9" w:rsidR="0070356B" w:rsidRDefault="0070356B" w:rsidP="00A327DD">
      <w:pPr>
        <w:pStyle w:val="1bodycopy"/>
        <w:rPr>
          <w:rFonts w:cs="Arial"/>
          <w:szCs w:val="20"/>
        </w:rPr>
      </w:pPr>
      <w:r>
        <w:rPr>
          <w:rFonts w:cs="Arial"/>
          <w:szCs w:val="20"/>
        </w:rPr>
        <w:t xml:space="preserve">The main method for children to access work will be on the school website under the Children =&gt; Class Pages </w:t>
      </w:r>
      <w:r w:rsidR="000F482B">
        <w:rPr>
          <w:rFonts w:cs="Arial"/>
          <w:szCs w:val="20"/>
        </w:rPr>
        <w:t xml:space="preserve"> tab.  If you click on the relevant Year Group </w:t>
      </w:r>
      <w:r w:rsidR="00FC0B1B">
        <w:rPr>
          <w:rFonts w:cs="Arial"/>
          <w:szCs w:val="20"/>
        </w:rPr>
        <w:t>for your child, teachers will be uploading daily activities for pupils to complete.  These may be worksheets</w:t>
      </w:r>
      <w:r w:rsidR="00663E49">
        <w:rPr>
          <w:rFonts w:cs="Arial"/>
          <w:szCs w:val="20"/>
        </w:rPr>
        <w:t>, links to other websites or videos to watch.</w:t>
      </w:r>
    </w:p>
    <w:p w14:paraId="7EAD0EFE" w14:textId="77777777" w:rsidR="00961FCD" w:rsidRPr="00961FCD" w:rsidRDefault="00961FCD" w:rsidP="00961FCD">
      <w:pPr>
        <w:ind w:left="2808"/>
        <w:rPr>
          <w:rFonts w:ascii="Calibri" w:hAnsi="Calibri" w:cs="Calibri"/>
        </w:rPr>
      </w:pPr>
      <w:r w:rsidRPr="00961FCD">
        <w:rPr>
          <w:rFonts w:ascii="Calibri" w:hAnsi="Calibri" w:cs="Calibri"/>
          <w:w w:val="115"/>
          <w:u w:val="single" w:color="1F2328"/>
        </w:rPr>
        <w:t>Additional websites</w:t>
      </w:r>
    </w:p>
    <w:p w14:paraId="50252760" w14:textId="77777777" w:rsidR="00961FCD" w:rsidRPr="00961FCD" w:rsidRDefault="00961FCD" w:rsidP="00961FCD">
      <w:pPr>
        <w:pStyle w:val="BodyText"/>
        <w:spacing w:before="1"/>
        <w:rPr>
          <w:sz w:val="22"/>
          <w:szCs w:val="22"/>
        </w:rPr>
      </w:pPr>
    </w:p>
    <w:p w14:paraId="3C646684" w14:textId="5D61C946" w:rsidR="00961FCD" w:rsidRPr="00961FCD" w:rsidRDefault="00C308E9" w:rsidP="00961FCD">
      <w:pPr>
        <w:pStyle w:val="BodyText"/>
        <w:spacing w:line="281" w:lineRule="exact"/>
        <w:ind w:left="838"/>
        <w:rPr>
          <w:sz w:val="22"/>
          <w:szCs w:val="22"/>
          <w:u w:val="single" w:color="23282B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7401EE1C" wp14:editId="5054B99E">
            <wp:simplePos x="0" y="0"/>
            <wp:positionH relativeFrom="page">
              <wp:posOffset>1173480</wp:posOffset>
            </wp:positionH>
            <wp:positionV relativeFrom="paragraph">
              <wp:posOffset>44450</wp:posOffset>
            </wp:positionV>
            <wp:extent cx="82550" cy="100330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FCD" w:rsidRPr="00961FCD">
        <w:rPr>
          <w:sz w:val="22"/>
          <w:szCs w:val="22"/>
          <w:u w:val="single" w:color="23282B"/>
        </w:rPr>
        <w:t>English</w:t>
      </w:r>
    </w:p>
    <w:p w14:paraId="72BDAB38" w14:textId="77777777" w:rsidR="00961FCD" w:rsidRPr="00961FCD" w:rsidRDefault="00C308E9" w:rsidP="00961FCD">
      <w:pPr>
        <w:pStyle w:val="BodyText"/>
        <w:spacing w:line="281" w:lineRule="exact"/>
        <w:ind w:left="838"/>
        <w:rPr>
          <w:sz w:val="22"/>
          <w:szCs w:val="22"/>
          <w:u w:val="single" w:color="23282B"/>
        </w:rPr>
      </w:pPr>
      <w:hyperlink r:id="rId14" w:history="1">
        <w:r w:rsidR="00961FCD" w:rsidRPr="00961FCD">
          <w:rPr>
            <w:rStyle w:val="Hyperlink"/>
            <w:sz w:val="22"/>
            <w:szCs w:val="22"/>
          </w:rPr>
          <w:t>https://www.oxfordreadingbuddy.com/uk</w:t>
        </w:r>
      </w:hyperlink>
      <w:r w:rsidR="00961FCD" w:rsidRPr="00961FCD">
        <w:rPr>
          <w:sz w:val="22"/>
          <w:szCs w:val="22"/>
        </w:rPr>
        <w:t xml:space="preserve"> Oxford Reading Buddy</w:t>
      </w:r>
    </w:p>
    <w:p w14:paraId="715E784E" w14:textId="77777777" w:rsidR="00961FCD" w:rsidRPr="00961FCD" w:rsidRDefault="00C308E9" w:rsidP="00961FCD">
      <w:pPr>
        <w:pStyle w:val="BodyText"/>
        <w:spacing w:line="281" w:lineRule="exact"/>
        <w:ind w:left="838"/>
        <w:rPr>
          <w:sz w:val="22"/>
          <w:szCs w:val="22"/>
        </w:rPr>
      </w:pPr>
      <w:hyperlink r:id="rId15" w:history="1">
        <w:r w:rsidR="00961FCD" w:rsidRPr="00961FCD">
          <w:rPr>
            <w:rStyle w:val="Hyperlink"/>
            <w:sz w:val="22"/>
            <w:szCs w:val="22"/>
          </w:rPr>
          <w:t>https://www.topmarks.co.uk/search.aspx?q=spelling</w:t>
        </w:r>
      </w:hyperlink>
      <w:r w:rsidR="00961FCD" w:rsidRPr="00961FCD">
        <w:rPr>
          <w:sz w:val="22"/>
          <w:szCs w:val="22"/>
        </w:rPr>
        <w:t xml:space="preserve">  Spelling games</w:t>
      </w:r>
    </w:p>
    <w:p w14:paraId="503A3701" w14:textId="77777777" w:rsidR="00961FCD" w:rsidRPr="00961FCD" w:rsidRDefault="00961FCD" w:rsidP="00961FCD">
      <w:pPr>
        <w:pStyle w:val="BodyText"/>
        <w:spacing w:line="281" w:lineRule="exact"/>
        <w:ind w:left="838"/>
        <w:rPr>
          <w:sz w:val="22"/>
          <w:szCs w:val="22"/>
        </w:rPr>
      </w:pPr>
      <w:r w:rsidRPr="00961FCD">
        <w:rPr>
          <w:w w:val="95"/>
          <w:sz w:val="22"/>
          <w:szCs w:val="22"/>
          <w:u w:val="single" w:color="0F4F8C"/>
        </w:rPr>
        <w:t>http://www.keystage2literacv co uk/spellinos-menu.html</w:t>
      </w:r>
      <w:r w:rsidRPr="00961FCD">
        <w:rPr>
          <w:w w:val="95"/>
          <w:sz w:val="22"/>
          <w:szCs w:val="22"/>
        </w:rPr>
        <w:t xml:space="preserve"> (Years 3-6) </w:t>
      </w:r>
    </w:p>
    <w:p w14:paraId="645D0624" w14:textId="77777777" w:rsidR="00961FCD" w:rsidRPr="00961FCD" w:rsidRDefault="00961FCD" w:rsidP="00961FCD">
      <w:pPr>
        <w:pStyle w:val="BodyText"/>
        <w:tabs>
          <w:tab w:val="left" w:pos="2520"/>
        </w:tabs>
        <w:spacing w:before="13" w:line="213" w:lineRule="auto"/>
        <w:ind w:left="840" w:right="1189"/>
        <w:rPr>
          <w:sz w:val="22"/>
          <w:szCs w:val="22"/>
        </w:rPr>
      </w:pPr>
      <w:r w:rsidRPr="00961FCD">
        <w:rPr>
          <w:sz w:val="22"/>
          <w:szCs w:val="22"/>
          <w:u w:val="single" w:color="0F4F8C"/>
        </w:rPr>
        <w:t>http //www</w:t>
      </w:r>
      <w:r w:rsidRPr="00961FCD">
        <w:rPr>
          <w:spacing w:val="-5"/>
          <w:sz w:val="22"/>
          <w:szCs w:val="22"/>
          <w:u w:val="single" w:color="0F4F8C"/>
        </w:rPr>
        <w:t xml:space="preserve"> </w:t>
      </w:r>
      <w:r w:rsidRPr="00961FCD">
        <w:rPr>
          <w:sz w:val="22"/>
          <w:szCs w:val="22"/>
          <w:u w:val="single" w:color="0F4F8C"/>
        </w:rPr>
        <w:t>supersummary.com/qrammar-guide/</w:t>
      </w:r>
    </w:p>
    <w:p w14:paraId="5FC178AE" w14:textId="77777777" w:rsidR="00961FCD" w:rsidRPr="00961FCD" w:rsidRDefault="00961FCD" w:rsidP="00961FCD">
      <w:pPr>
        <w:rPr>
          <w:rFonts w:ascii="Calibri" w:hAnsi="Calibri" w:cs="Calibri"/>
        </w:rPr>
      </w:pPr>
      <w:r w:rsidRPr="00961FCD">
        <w:rPr>
          <w:rFonts w:ascii="Calibri" w:hAnsi="Calibri" w:cs="Calibri"/>
          <w:u w:val="single" w:color="0F4F8C"/>
        </w:rPr>
        <w:t>https://www ictgames.com/mobiIePage/Iiteracy.html</w:t>
      </w:r>
      <w:r w:rsidRPr="00961FCD">
        <w:rPr>
          <w:rFonts w:ascii="Calibri" w:hAnsi="Calibri" w:cs="Calibri"/>
        </w:rPr>
        <w:t xml:space="preserve"> (5-8yrs)</w:t>
      </w:r>
    </w:p>
    <w:p w14:paraId="1C3F90BE" w14:textId="77777777" w:rsidR="00961FCD" w:rsidRPr="00961FCD" w:rsidRDefault="00961FCD" w:rsidP="00961FCD">
      <w:pPr>
        <w:rPr>
          <w:rFonts w:ascii="Calibri" w:hAnsi="Calibri" w:cs="Calibri"/>
        </w:rPr>
      </w:pPr>
    </w:p>
    <w:p w14:paraId="4DA08138" w14:textId="730B41E1" w:rsidR="00961FCD" w:rsidRPr="00961FCD" w:rsidRDefault="00C308E9" w:rsidP="00961FCD">
      <w:pPr>
        <w:spacing w:before="199" w:line="270" w:lineRule="exact"/>
        <w:ind w:left="847"/>
        <w:rPr>
          <w:rFonts w:ascii="Calibri" w:hAnsi="Calibri" w:cs="Calibri"/>
          <w:b/>
        </w:rPr>
      </w:pPr>
      <w:r>
        <w:rPr>
          <w:noProof/>
        </w:rPr>
        <w:lastRenderedPageBreak/>
        <w:drawing>
          <wp:anchor distT="0" distB="0" distL="0" distR="0" simplePos="0" relativeHeight="251657216" behindDoc="0" locked="0" layoutInCell="1" allowOverlap="1" wp14:anchorId="34F8B41C" wp14:editId="4684E328">
            <wp:simplePos x="0" y="0"/>
            <wp:positionH relativeFrom="page">
              <wp:posOffset>1173480</wp:posOffset>
            </wp:positionH>
            <wp:positionV relativeFrom="paragraph">
              <wp:posOffset>165100</wp:posOffset>
            </wp:positionV>
            <wp:extent cx="82550" cy="100330"/>
            <wp:effectExtent l="0" t="0" r="0" b="0"/>
            <wp:wrapNone/>
            <wp:docPr id="12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FCD" w:rsidRPr="00961FCD">
        <w:rPr>
          <w:rFonts w:ascii="Calibri" w:hAnsi="Calibri" w:cs="Calibri"/>
          <w:b/>
          <w:u w:val="single" w:color="0F4F93"/>
        </w:rPr>
        <w:t>Maths</w:t>
      </w:r>
    </w:p>
    <w:p w14:paraId="218A2407" w14:textId="77777777" w:rsidR="00961FCD" w:rsidRPr="00961FCD" w:rsidRDefault="00961FCD" w:rsidP="00961FCD">
      <w:pPr>
        <w:pStyle w:val="BodyText"/>
        <w:spacing w:before="1" w:line="228" w:lineRule="auto"/>
        <w:ind w:right="5728"/>
        <w:rPr>
          <w:sz w:val="22"/>
          <w:szCs w:val="22"/>
          <w:u w:val="single" w:color="0F4F93"/>
        </w:rPr>
      </w:pPr>
      <w:r w:rsidRPr="00961FCD">
        <w:rPr>
          <w:sz w:val="22"/>
          <w:szCs w:val="22"/>
        </w:rPr>
        <w:t xml:space="preserve">             </w:t>
      </w:r>
      <w:hyperlink r:id="rId17" w:history="1">
        <w:r w:rsidRPr="00961FCD">
          <w:rPr>
            <w:rStyle w:val="Hyperlink"/>
            <w:sz w:val="22"/>
            <w:szCs w:val="22"/>
          </w:rPr>
          <w:t>https://play.ttrockstars.com/auth</w:t>
        </w:r>
      </w:hyperlink>
      <w:r w:rsidRPr="00961FCD">
        <w:rPr>
          <w:sz w:val="22"/>
          <w:szCs w:val="22"/>
        </w:rPr>
        <w:t xml:space="preserve">   </w:t>
      </w:r>
    </w:p>
    <w:p w14:paraId="4B94DC7C" w14:textId="77777777" w:rsidR="00961FCD" w:rsidRPr="00961FCD" w:rsidRDefault="00961FCD" w:rsidP="00961FCD">
      <w:pPr>
        <w:pStyle w:val="BodyText"/>
        <w:spacing w:before="1" w:line="228" w:lineRule="auto"/>
        <w:ind w:left="845" w:right="5728"/>
        <w:rPr>
          <w:w w:val="90"/>
          <w:position w:val="1"/>
          <w:sz w:val="22"/>
          <w:szCs w:val="22"/>
          <w:u w:val="single" w:color="0F4F93"/>
        </w:rPr>
      </w:pPr>
      <w:r w:rsidRPr="00961FCD">
        <w:rPr>
          <w:sz w:val="22"/>
          <w:szCs w:val="22"/>
          <w:u w:val="single" w:color="0F4F93"/>
        </w:rPr>
        <w:t xml:space="preserve">https:/mathszone.co.uk/ </w:t>
      </w:r>
      <w:r w:rsidRPr="00961FCD">
        <w:rPr>
          <w:w w:val="90"/>
          <w:position w:val="1"/>
          <w:sz w:val="22"/>
          <w:szCs w:val="22"/>
          <w:u w:val="single" w:color="0F4F93"/>
        </w:rPr>
        <w:t>htt</w:t>
      </w:r>
      <w:r w:rsidRPr="00961FCD">
        <w:rPr>
          <w:w w:val="90"/>
          <w:sz w:val="22"/>
          <w:szCs w:val="22"/>
          <w:u w:val="single" w:color="0F4F93"/>
        </w:rPr>
        <w:t>p://</w:t>
      </w:r>
      <w:hyperlink r:id="rId18" w:history="1">
        <w:r w:rsidRPr="00961FCD">
          <w:rPr>
            <w:rStyle w:val="Hyperlink"/>
            <w:w w:val="90"/>
            <w:position w:val="1"/>
            <w:sz w:val="22"/>
            <w:szCs w:val="22"/>
          </w:rPr>
          <w:t>www.nrich.maths.org/</w:t>
        </w:r>
      </w:hyperlink>
    </w:p>
    <w:p w14:paraId="04067373" w14:textId="77777777" w:rsidR="00961FCD" w:rsidRPr="00961FCD" w:rsidRDefault="00961FCD" w:rsidP="00961FCD">
      <w:pPr>
        <w:pStyle w:val="BodyText"/>
        <w:spacing w:before="9"/>
        <w:rPr>
          <w:sz w:val="22"/>
          <w:szCs w:val="22"/>
        </w:rPr>
      </w:pPr>
    </w:p>
    <w:p w14:paraId="0687AE9D" w14:textId="66C36A39" w:rsidR="00961FCD" w:rsidRPr="00961FCD" w:rsidRDefault="00C308E9" w:rsidP="00961FCD">
      <w:pPr>
        <w:pStyle w:val="BodyText"/>
        <w:spacing w:line="272" w:lineRule="exact"/>
        <w:ind w:left="844"/>
        <w:jc w:val="both"/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1434FC4" wp14:editId="5D2B720E">
            <wp:simplePos x="0" y="0"/>
            <wp:positionH relativeFrom="page">
              <wp:posOffset>1173480</wp:posOffset>
            </wp:positionH>
            <wp:positionV relativeFrom="paragraph">
              <wp:posOffset>39370</wp:posOffset>
            </wp:positionV>
            <wp:extent cx="88265" cy="103505"/>
            <wp:effectExtent l="0" t="0" r="0" b="0"/>
            <wp:wrapNone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FCD" w:rsidRPr="00961FCD">
        <w:rPr>
          <w:sz w:val="22"/>
          <w:szCs w:val="22"/>
          <w:u w:val="single" w:color="1F1F23"/>
        </w:rPr>
        <w:t>Purple Mash( All Subjects)</w:t>
      </w:r>
    </w:p>
    <w:p w14:paraId="1E427A7B" w14:textId="77777777" w:rsidR="00961FCD" w:rsidRPr="00961FCD" w:rsidRDefault="00961FCD" w:rsidP="00961FCD">
      <w:pPr>
        <w:pStyle w:val="BodyText"/>
        <w:spacing w:before="6" w:line="230" w:lineRule="auto"/>
        <w:ind w:left="848" w:right="126" w:firstLine="1"/>
        <w:jc w:val="both"/>
        <w:rPr>
          <w:w w:val="85"/>
          <w:sz w:val="22"/>
          <w:szCs w:val="22"/>
        </w:rPr>
      </w:pPr>
      <w:r w:rsidRPr="00961FCD">
        <w:rPr>
          <w:w w:val="90"/>
          <w:sz w:val="22"/>
          <w:szCs w:val="22"/>
        </w:rPr>
        <w:t>Purple</w:t>
      </w:r>
      <w:r w:rsidRPr="00961FCD">
        <w:rPr>
          <w:spacing w:val="-11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Mash</w:t>
      </w:r>
      <w:r w:rsidRPr="00961FCD">
        <w:rPr>
          <w:spacing w:val="-2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has</w:t>
      </w:r>
      <w:r w:rsidRPr="00961FCD">
        <w:rPr>
          <w:spacing w:val="-2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an</w:t>
      </w:r>
      <w:r w:rsidRPr="00961FCD">
        <w:rPr>
          <w:spacing w:val="-1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exciting</w:t>
      </w:r>
      <w:r w:rsidRPr="00961FCD">
        <w:rPr>
          <w:spacing w:val="-18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mash</w:t>
      </w:r>
      <w:r w:rsidRPr="00961FCD">
        <w:rPr>
          <w:spacing w:val="-44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-up of curriculum-</w:t>
      </w:r>
      <w:r w:rsidRPr="00961FCD">
        <w:rPr>
          <w:spacing w:val="-13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focused</w:t>
      </w:r>
      <w:r w:rsidRPr="00961FCD">
        <w:rPr>
          <w:spacing w:val="-12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activities,</w:t>
      </w:r>
      <w:r w:rsidRPr="00961FCD">
        <w:rPr>
          <w:spacing w:val="-19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creative</w:t>
      </w:r>
      <w:r w:rsidRPr="00961FCD">
        <w:rPr>
          <w:spacing w:val="-13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tools, programs</w:t>
      </w:r>
      <w:r w:rsidRPr="00961FCD">
        <w:rPr>
          <w:spacing w:val="4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and</w:t>
      </w:r>
      <w:r w:rsidRPr="00961FCD">
        <w:rPr>
          <w:spacing w:val="-15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games</w:t>
      </w:r>
      <w:r w:rsidRPr="00961FCD">
        <w:rPr>
          <w:spacing w:val="-6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to</w:t>
      </w:r>
      <w:r w:rsidRPr="00961FCD">
        <w:rPr>
          <w:spacing w:val="-8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support</w:t>
      </w:r>
      <w:r w:rsidRPr="00961FCD">
        <w:rPr>
          <w:spacing w:val="-13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and</w:t>
      </w:r>
      <w:r w:rsidRPr="00961FCD">
        <w:rPr>
          <w:spacing w:val="-8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inspire</w:t>
      </w:r>
      <w:r w:rsidRPr="00961FCD">
        <w:rPr>
          <w:spacing w:val="-19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creative</w:t>
      </w:r>
      <w:r w:rsidRPr="00961FCD">
        <w:rPr>
          <w:spacing w:val="-13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learning</w:t>
      </w:r>
      <w:r w:rsidRPr="00961FCD">
        <w:rPr>
          <w:spacing w:val="-21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every</w:t>
      </w:r>
      <w:r w:rsidRPr="00961FCD">
        <w:rPr>
          <w:spacing w:val="-25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day.</w:t>
      </w:r>
      <w:r w:rsidRPr="00961FCD">
        <w:rPr>
          <w:spacing w:val="-11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From</w:t>
      </w:r>
      <w:r w:rsidRPr="00961FCD">
        <w:rPr>
          <w:spacing w:val="-21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>poems</w:t>
      </w:r>
      <w:r w:rsidRPr="00961FCD">
        <w:rPr>
          <w:spacing w:val="-18"/>
          <w:w w:val="90"/>
          <w:sz w:val="22"/>
          <w:szCs w:val="22"/>
        </w:rPr>
        <w:t xml:space="preserve"> </w:t>
      </w:r>
      <w:r w:rsidRPr="00961FCD">
        <w:rPr>
          <w:w w:val="90"/>
          <w:sz w:val="22"/>
          <w:szCs w:val="22"/>
        </w:rPr>
        <w:t xml:space="preserve">to </w:t>
      </w:r>
      <w:r w:rsidRPr="00961FCD">
        <w:rPr>
          <w:w w:val="85"/>
          <w:sz w:val="22"/>
          <w:szCs w:val="22"/>
        </w:rPr>
        <w:t>newspapers,</w:t>
      </w:r>
      <w:r w:rsidRPr="00961FCD">
        <w:rPr>
          <w:spacing w:val="-10"/>
          <w:w w:val="85"/>
          <w:sz w:val="22"/>
          <w:szCs w:val="22"/>
        </w:rPr>
        <w:t xml:space="preserve"> </w:t>
      </w:r>
      <w:r w:rsidRPr="00961FCD">
        <w:rPr>
          <w:w w:val="85"/>
          <w:sz w:val="22"/>
          <w:szCs w:val="22"/>
        </w:rPr>
        <w:t>masks</w:t>
      </w:r>
      <w:r w:rsidRPr="00961FCD">
        <w:rPr>
          <w:spacing w:val="-19"/>
          <w:w w:val="85"/>
          <w:sz w:val="22"/>
          <w:szCs w:val="22"/>
        </w:rPr>
        <w:t xml:space="preserve"> </w:t>
      </w:r>
      <w:r w:rsidRPr="00961FCD">
        <w:rPr>
          <w:w w:val="85"/>
          <w:sz w:val="22"/>
          <w:szCs w:val="22"/>
        </w:rPr>
        <w:t>and</w:t>
      </w:r>
      <w:r w:rsidRPr="00961FCD">
        <w:rPr>
          <w:spacing w:val="-14"/>
          <w:w w:val="85"/>
          <w:sz w:val="22"/>
          <w:szCs w:val="22"/>
        </w:rPr>
        <w:t xml:space="preserve"> </w:t>
      </w:r>
      <w:r w:rsidRPr="00961FCD">
        <w:rPr>
          <w:spacing w:val="4"/>
          <w:w w:val="85"/>
          <w:position w:val="-1"/>
          <w:sz w:val="22"/>
          <w:szCs w:val="22"/>
        </w:rPr>
        <w:t>3</w:t>
      </w:r>
      <w:r w:rsidRPr="00961FCD">
        <w:rPr>
          <w:spacing w:val="4"/>
          <w:w w:val="85"/>
          <w:position w:val="2"/>
          <w:sz w:val="22"/>
          <w:szCs w:val="22"/>
        </w:rPr>
        <w:t>D</w:t>
      </w:r>
      <w:r w:rsidRPr="00961FCD">
        <w:rPr>
          <w:spacing w:val="-24"/>
          <w:w w:val="85"/>
          <w:position w:val="2"/>
          <w:sz w:val="22"/>
          <w:szCs w:val="22"/>
        </w:rPr>
        <w:t xml:space="preserve"> </w:t>
      </w:r>
      <w:r w:rsidRPr="00961FCD">
        <w:rPr>
          <w:w w:val="85"/>
          <w:sz w:val="22"/>
          <w:szCs w:val="22"/>
        </w:rPr>
        <w:t>models,</w:t>
      </w:r>
      <w:r w:rsidRPr="00961FCD">
        <w:rPr>
          <w:spacing w:val="-17"/>
          <w:w w:val="85"/>
          <w:sz w:val="22"/>
          <w:szCs w:val="22"/>
        </w:rPr>
        <w:t xml:space="preserve"> </w:t>
      </w:r>
      <w:r w:rsidRPr="00961FCD">
        <w:rPr>
          <w:w w:val="85"/>
          <w:sz w:val="22"/>
          <w:szCs w:val="22"/>
        </w:rPr>
        <w:t>animations</w:t>
      </w:r>
      <w:r w:rsidRPr="00961FCD">
        <w:rPr>
          <w:spacing w:val="-13"/>
          <w:w w:val="85"/>
          <w:sz w:val="22"/>
          <w:szCs w:val="22"/>
        </w:rPr>
        <w:t xml:space="preserve"> </w:t>
      </w:r>
      <w:r w:rsidRPr="00961FCD">
        <w:rPr>
          <w:w w:val="85"/>
          <w:sz w:val="22"/>
          <w:szCs w:val="22"/>
        </w:rPr>
        <w:t>and</w:t>
      </w:r>
      <w:r w:rsidRPr="00961FCD">
        <w:rPr>
          <w:spacing w:val="-15"/>
          <w:w w:val="85"/>
          <w:sz w:val="22"/>
          <w:szCs w:val="22"/>
        </w:rPr>
        <w:t xml:space="preserve"> </w:t>
      </w:r>
      <w:r w:rsidRPr="00961FCD">
        <w:rPr>
          <w:w w:val="85"/>
          <w:sz w:val="22"/>
          <w:szCs w:val="22"/>
        </w:rPr>
        <w:t>textured</w:t>
      </w:r>
      <w:r w:rsidRPr="00961FCD">
        <w:rPr>
          <w:spacing w:val="-18"/>
          <w:w w:val="85"/>
          <w:sz w:val="22"/>
          <w:szCs w:val="22"/>
        </w:rPr>
        <w:t xml:space="preserve"> </w:t>
      </w:r>
      <w:r w:rsidRPr="00961FCD">
        <w:rPr>
          <w:w w:val="85"/>
          <w:sz w:val="22"/>
          <w:szCs w:val="22"/>
        </w:rPr>
        <w:t>paintings.</w:t>
      </w:r>
      <w:r w:rsidRPr="00961FCD">
        <w:rPr>
          <w:spacing w:val="-8"/>
          <w:w w:val="85"/>
          <w:sz w:val="22"/>
          <w:szCs w:val="22"/>
        </w:rPr>
        <w:t xml:space="preserve"> </w:t>
      </w:r>
    </w:p>
    <w:p w14:paraId="7761720F" w14:textId="32B01255" w:rsidR="00961FCD" w:rsidRDefault="00C308E9" w:rsidP="00961FCD">
      <w:pPr>
        <w:rPr>
          <w:rStyle w:val="Hyperlink"/>
          <w:rFonts w:ascii="Calibri" w:hAnsi="Calibri" w:cs="Calibri"/>
        </w:rPr>
      </w:pPr>
      <w:hyperlink r:id="rId20" w:history="1">
        <w:r w:rsidR="00961FCD" w:rsidRPr="00961FCD">
          <w:rPr>
            <w:rStyle w:val="Hyperlink"/>
            <w:rFonts w:ascii="Calibri" w:hAnsi="Calibri" w:cs="Calibri"/>
          </w:rPr>
          <w:t>https://www.purplemash.com/login/</w:t>
        </w:r>
      </w:hyperlink>
    </w:p>
    <w:p w14:paraId="27BC1422" w14:textId="755D1A3D" w:rsidR="00226BEE" w:rsidRDefault="00226BEE" w:rsidP="00961FCD">
      <w:pPr>
        <w:rPr>
          <w:rStyle w:val="Hyperlink"/>
          <w:rFonts w:ascii="Calibri" w:hAnsi="Calibri" w:cs="Calibri"/>
        </w:rPr>
      </w:pPr>
    </w:p>
    <w:p w14:paraId="0FC497B7" w14:textId="28F33E71" w:rsidR="00226BEE" w:rsidRPr="00961FCD" w:rsidRDefault="00C308E9" w:rsidP="00961FCD">
      <w:pPr>
        <w:rPr>
          <w:rFonts w:ascii="Calibri" w:hAnsi="Calibri" w:cs="Calibri"/>
        </w:rPr>
      </w:pPr>
      <w:hyperlink r:id="rId21" w:tgtFrame="_blank" w:history="1">
        <w:r w:rsidR="00226BEE"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http://www.tutortastic.co.uk/blog/homelearning</w:t>
        </w:r>
      </w:hyperlink>
    </w:p>
    <w:p w14:paraId="1B4C828B" w14:textId="77777777" w:rsidR="00961FCD" w:rsidRPr="00961FCD" w:rsidRDefault="00961FCD" w:rsidP="00961FCD">
      <w:pPr>
        <w:rPr>
          <w:rFonts w:ascii="Calibri" w:hAnsi="Calibri" w:cs="Calibri"/>
        </w:rPr>
      </w:pPr>
    </w:p>
    <w:p w14:paraId="6138C890" w14:textId="77777777" w:rsidR="00961FCD" w:rsidRPr="00961FCD" w:rsidRDefault="00961FCD" w:rsidP="00961FCD">
      <w:pPr>
        <w:spacing w:before="54" w:line="272" w:lineRule="exact"/>
        <w:ind w:right="35"/>
        <w:rPr>
          <w:rFonts w:ascii="Calibri" w:hAnsi="Calibri" w:cs="Calibri"/>
        </w:rPr>
      </w:pPr>
      <w:r w:rsidRPr="00961FCD">
        <w:rPr>
          <w:rFonts w:ascii="Calibri" w:hAnsi="Calibri" w:cs="Calibri"/>
          <w:w w:val="110"/>
          <w:u w:val="single" w:color="0F1318"/>
        </w:rPr>
        <w:t>Reception and Nursery</w:t>
      </w:r>
    </w:p>
    <w:p w14:paraId="5A7333BF" w14:textId="77777777" w:rsidR="00961FCD" w:rsidRPr="00961FCD" w:rsidRDefault="00961FCD" w:rsidP="00961FCD">
      <w:pPr>
        <w:pStyle w:val="BodyText"/>
        <w:rPr>
          <w:sz w:val="22"/>
          <w:szCs w:val="22"/>
        </w:rPr>
      </w:pPr>
    </w:p>
    <w:p w14:paraId="109514C2" w14:textId="77777777" w:rsidR="00961FCD" w:rsidRPr="00961FCD" w:rsidRDefault="00961FCD" w:rsidP="00961FCD">
      <w:pPr>
        <w:pStyle w:val="BodyText"/>
        <w:rPr>
          <w:sz w:val="22"/>
          <w:szCs w:val="22"/>
        </w:rPr>
      </w:pPr>
      <w:r w:rsidRPr="00961FCD">
        <w:rPr>
          <w:sz w:val="22"/>
          <w:szCs w:val="22"/>
        </w:rPr>
        <w:t>Numberblocks on Youtube</w:t>
      </w:r>
    </w:p>
    <w:p w14:paraId="424A1F4F" w14:textId="77777777" w:rsidR="00961FCD" w:rsidRPr="00961FCD" w:rsidRDefault="00961FCD" w:rsidP="00961FCD">
      <w:pPr>
        <w:pStyle w:val="BodyText"/>
        <w:rPr>
          <w:sz w:val="22"/>
          <w:szCs w:val="22"/>
        </w:rPr>
      </w:pPr>
      <w:r w:rsidRPr="00961FCD">
        <w:rPr>
          <w:sz w:val="22"/>
          <w:szCs w:val="22"/>
        </w:rPr>
        <w:t>Alphablocks on Youtube</w:t>
      </w:r>
    </w:p>
    <w:p w14:paraId="309FE275" w14:textId="77777777" w:rsidR="00961FCD" w:rsidRPr="00961FCD" w:rsidRDefault="00961FCD" w:rsidP="00961FCD">
      <w:pPr>
        <w:pStyle w:val="BodyText"/>
        <w:rPr>
          <w:sz w:val="22"/>
          <w:szCs w:val="22"/>
        </w:rPr>
      </w:pPr>
      <w:r w:rsidRPr="00961FCD">
        <w:rPr>
          <w:sz w:val="22"/>
          <w:szCs w:val="22"/>
        </w:rPr>
        <w:t>CBBC Newsround</w:t>
      </w:r>
    </w:p>
    <w:p w14:paraId="3B6534C1" w14:textId="77777777" w:rsidR="00961FCD" w:rsidRPr="00961FCD" w:rsidRDefault="00961FCD" w:rsidP="00961FCD">
      <w:pPr>
        <w:pStyle w:val="BodyText"/>
        <w:spacing w:before="3"/>
        <w:rPr>
          <w:sz w:val="22"/>
          <w:szCs w:val="22"/>
        </w:rPr>
      </w:pPr>
    </w:p>
    <w:p w14:paraId="34A591FA" w14:textId="77777777" w:rsidR="00961FCD" w:rsidRPr="00961FCD" w:rsidRDefault="00961FCD" w:rsidP="00961FCD">
      <w:pPr>
        <w:spacing w:line="277" w:lineRule="exact"/>
        <w:ind w:left="3234"/>
        <w:rPr>
          <w:rFonts w:ascii="Calibri" w:hAnsi="Calibri" w:cs="Calibri"/>
        </w:rPr>
      </w:pPr>
      <w:r w:rsidRPr="00961FCD">
        <w:rPr>
          <w:rFonts w:ascii="Calibri" w:hAnsi="Calibri" w:cs="Calibri"/>
          <w:w w:val="105"/>
          <w:u w:val="single" w:color="232328"/>
        </w:rPr>
        <w:t>Daily Tasks and Project Work</w:t>
      </w:r>
    </w:p>
    <w:p w14:paraId="4EDDF0B2" w14:textId="77777777" w:rsidR="00961FCD" w:rsidRPr="00961FCD" w:rsidRDefault="00961FCD" w:rsidP="00961FCD">
      <w:pPr>
        <w:spacing w:line="237" w:lineRule="auto"/>
        <w:ind w:left="116" w:firstLine="2"/>
        <w:rPr>
          <w:rFonts w:ascii="Calibri" w:hAnsi="Calibri" w:cs="Calibri"/>
          <w:spacing w:val="-10"/>
        </w:rPr>
      </w:pPr>
      <w:r w:rsidRPr="00961FCD">
        <w:rPr>
          <w:rFonts w:ascii="Calibri" w:hAnsi="Calibri" w:cs="Calibri"/>
        </w:rPr>
        <w:t>It</w:t>
      </w:r>
      <w:r w:rsidRPr="00961FCD">
        <w:rPr>
          <w:rFonts w:ascii="Calibri" w:hAnsi="Calibri" w:cs="Calibri"/>
          <w:spacing w:val="-8"/>
        </w:rPr>
        <w:t xml:space="preserve"> </w:t>
      </w:r>
      <w:r w:rsidRPr="00961FCD">
        <w:rPr>
          <w:rFonts w:ascii="Calibri" w:hAnsi="Calibri" w:cs="Calibri"/>
        </w:rPr>
        <w:t>is</w:t>
      </w:r>
      <w:r w:rsidRPr="00961FCD">
        <w:rPr>
          <w:rFonts w:ascii="Calibri" w:hAnsi="Calibri" w:cs="Calibri"/>
          <w:spacing w:val="-15"/>
        </w:rPr>
        <w:t xml:space="preserve"> </w:t>
      </w:r>
      <w:r w:rsidRPr="00961FCD">
        <w:rPr>
          <w:rFonts w:ascii="Calibri" w:hAnsi="Calibri" w:cs="Calibri"/>
        </w:rPr>
        <w:t>important</w:t>
      </w:r>
      <w:r w:rsidRPr="00961FCD">
        <w:rPr>
          <w:rFonts w:ascii="Calibri" w:hAnsi="Calibri" w:cs="Calibri"/>
          <w:spacing w:val="-7"/>
        </w:rPr>
        <w:t xml:space="preserve"> </w:t>
      </w:r>
      <w:r w:rsidRPr="00961FCD">
        <w:rPr>
          <w:rFonts w:ascii="Calibri" w:hAnsi="Calibri" w:cs="Calibri"/>
        </w:rPr>
        <w:t>that</w:t>
      </w:r>
      <w:r w:rsidRPr="00961FCD">
        <w:rPr>
          <w:rFonts w:ascii="Calibri" w:hAnsi="Calibri" w:cs="Calibri"/>
          <w:spacing w:val="-3"/>
        </w:rPr>
        <w:t xml:space="preserve"> </w:t>
      </w:r>
      <w:r w:rsidRPr="00961FCD">
        <w:rPr>
          <w:rFonts w:ascii="Calibri" w:hAnsi="Calibri" w:cs="Calibri"/>
        </w:rPr>
        <w:t>children</w:t>
      </w:r>
      <w:r w:rsidRPr="00961FCD">
        <w:rPr>
          <w:rFonts w:ascii="Calibri" w:hAnsi="Calibri" w:cs="Calibri"/>
          <w:spacing w:val="-7"/>
        </w:rPr>
        <w:t xml:space="preserve"> </w:t>
      </w:r>
      <w:r w:rsidRPr="00961FCD">
        <w:rPr>
          <w:rFonts w:ascii="Calibri" w:hAnsi="Calibri" w:cs="Calibri"/>
        </w:rPr>
        <w:t>continue</w:t>
      </w:r>
      <w:r w:rsidRPr="00961FCD">
        <w:rPr>
          <w:rFonts w:ascii="Calibri" w:hAnsi="Calibri" w:cs="Calibri"/>
          <w:spacing w:val="-11"/>
        </w:rPr>
        <w:t xml:space="preserve"> </w:t>
      </w:r>
      <w:r w:rsidRPr="00961FCD">
        <w:rPr>
          <w:rFonts w:ascii="Calibri" w:hAnsi="Calibri" w:cs="Calibri"/>
        </w:rPr>
        <w:t>to:</w:t>
      </w:r>
      <w:r w:rsidRPr="00961FCD">
        <w:rPr>
          <w:rFonts w:ascii="Calibri" w:hAnsi="Calibri" w:cs="Calibri"/>
          <w:spacing w:val="-10"/>
        </w:rPr>
        <w:t xml:space="preserve"> </w:t>
      </w:r>
    </w:p>
    <w:p w14:paraId="3367C471" w14:textId="77777777" w:rsidR="00961FCD" w:rsidRPr="00961FCD" w:rsidRDefault="00961FCD" w:rsidP="00961FCD">
      <w:pPr>
        <w:pStyle w:val="ListParagraph"/>
        <w:numPr>
          <w:ilvl w:val="0"/>
          <w:numId w:val="40"/>
        </w:numPr>
        <w:spacing w:line="237" w:lineRule="auto"/>
      </w:pPr>
      <w:r w:rsidRPr="00961FCD">
        <w:t>read</w:t>
      </w:r>
      <w:r w:rsidRPr="00961FCD">
        <w:rPr>
          <w:spacing w:val="-9"/>
        </w:rPr>
        <w:t xml:space="preserve"> </w:t>
      </w:r>
      <w:r w:rsidRPr="00961FCD">
        <w:t>daily</w:t>
      </w:r>
      <w:r w:rsidRPr="00961FCD">
        <w:rPr>
          <w:spacing w:val="-11"/>
        </w:rPr>
        <w:t xml:space="preserve"> </w:t>
      </w:r>
      <w:r w:rsidRPr="00961FCD">
        <w:t>for</w:t>
      </w:r>
      <w:r w:rsidRPr="00961FCD">
        <w:rPr>
          <w:spacing w:val="-16"/>
        </w:rPr>
        <w:t xml:space="preserve"> </w:t>
      </w:r>
      <w:r w:rsidRPr="00961FCD">
        <w:t>at</w:t>
      </w:r>
      <w:r w:rsidRPr="00961FCD">
        <w:rPr>
          <w:spacing w:val="-11"/>
        </w:rPr>
        <w:t xml:space="preserve"> </w:t>
      </w:r>
      <w:r w:rsidRPr="00961FCD">
        <w:t>least</w:t>
      </w:r>
      <w:r w:rsidRPr="00961FCD">
        <w:rPr>
          <w:spacing w:val="-14"/>
        </w:rPr>
        <w:t xml:space="preserve"> </w:t>
      </w:r>
      <w:r w:rsidRPr="00961FCD">
        <w:t>20 mins</w:t>
      </w:r>
    </w:p>
    <w:p w14:paraId="2EE7EC7B" w14:textId="77777777" w:rsidR="00961FCD" w:rsidRPr="00961FCD" w:rsidRDefault="00961FCD" w:rsidP="00961FCD">
      <w:pPr>
        <w:pStyle w:val="ListParagraph"/>
        <w:numPr>
          <w:ilvl w:val="0"/>
          <w:numId w:val="40"/>
        </w:numPr>
        <w:spacing w:line="237" w:lineRule="auto"/>
      </w:pPr>
      <w:r w:rsidRPr="00961FCD">
        <w:t>learn</w:t>
      </w:r>
      <w:r w:rsidRPr="00961FCD">
        <w:rPr>
          <w:spacing w:val="-13"/>
        </w:rPr>
        <w:t xml:space="preserve"> </w:t>
      </w:r>
      <w:r w:rsidRPr="00961FCD">
        <w:t>their</w:t>
      </w:r>
      <w:r w:rsidRPr="00961FCD">
        <w:rPr>
          <w:spacing w:val="-12"/>
        </w:rPr>
        <w:t xml:space="preserve"> </w:t>
      </w:r>
      <w:r w:rsidRPr="00961FCD">
        <w:t>times</w:t>
      </w:r>
      <w:r w:rsidRPr="00961FCD">
        <w:rPr>
          <w:spacing w:val="-16"/>
        </w:rPr>
        <w:t xml:space="preserve"> </w:t>
      </w:r>
      <w:r w:rsidRPr="00961FCD">
        <w:t>tables</w:t>
      </w:r>
      <w:r w:rsidRPr="00961FCD">
        <w:rPr>
          <w:spacing w:val="-7"/>
        </w:rPr>
        <w:t xml:space="preserve"> </w:t>
      </w:r>
    </w:p>
    <w:p w14:paraId="126804D3" w14:textId="77777777" w:rsidR="00961FCD" w:rsidRPr="00961FCD" w:rsidRDefault="00961FCD" w:rsidP="00961FCD">
      <w:pPr>
        <w:pStyle w:val="ListParagraph"/>
        <w:numPr>
          <w:ilvl w:val="0"/>
          <w:numId w:val="40"/>
        </w:numPr>
        <w:spacing w:line="237" w:lineRule="auto"/>
      </w:pPr>
      <w:r w:rsidRPr="00961FCD">
        <w:rPr>
          <w:spacing w:val="-7"/>
        </w:rPr>
        <w:t xml:space="preserve">learn their </w:t>
      </w:r>
      <w:r w:rsidRPr="00961FCD">
        <w:t>number</w:t>
      </w:r>
      <w:r w:rsidRPr="00961FCD">
        <w:rPr>
          <w:spacing w:val="-10"/>
        </w:rPr>
        <w:t xml:space="preserve"> </w:t>
      </w:r>
      <w:r w:rsidRPr="00961FCD">
        <w:t>facts</w:t>
      </w:r>
      <w:r w:rsidRPr="00961FCD">
        <w:rPr>
          <w:spacing w:val="-7"/>
        </w:rPr>
        <w:t xml:space="preserve"> </w:t>
      </w:r>
      <w:r w:rsidRPr="00961FCD">
        <w:t>to</w:t>
      </w:r>
      <w:r w:rsidRPr="00961FCD">
        <w:rPr>
          <w:spacing w:val="3"/>
        </w:rPr>
        <w:t xml:space="preserve"> </w:t>
      </w:r>
      <w:r w:rsidRPr="00961FCD">
        <w:t>20</w:t>
      </w:r>
      <w:r w:rsidRPr="00961FCD">
        <w:rPr>
          <w:spacing w:val="-14"/>
        </w:rPr>
        <w:t xml:space="preserve"> </w:t>
      </w:r>
      <w:r w:rsidRPr="00961FCD">
        <w:t>(Yrs.R, 1 and 2)</w:t>
      </w:r>
    </w:p>
    <w:p w14:paraId="3B8DD9D6" w14:textId="77777777" w:rsidR="00961FCD" w:rsidRPr="00961FCD" w:rsidRDefault="00961FCD" w:rsidP="00961FCD">
      <w:pPr>
        <w:pStyle w:val="BodyText"/>
        <w:spacing w:before="5"/>
        <w:rPr>
          <w:sz w:val="22"/>
          <w:szCs w:val="22"/>
        </w:rPr>
      </w:pPr>
    </w:p>
    <w:p w14:paraId="7531483C" w14:textId="77777777" w:rsidR="00961FCD" w:rsidRPr="00264B35" w:rsidRDefault="00961FCD" w:rsidP="00A327DD">
      <w:pPr>
        <w:pStyle w:val="1bodycopy"/>
        <w:rPr>
          <w:rFonts w:cs="Arial"/>
          <w:szCs w:val="20"/>
        </w:rPr>
      </w:pPr>
    </w:p>
    <w:p w14:paraId="56F1EC3C" w14:textId="5F7E8340" w:rsidR="00DC567A" w:rsidRDefault="00440399" w:rsidP="00A327DD">
      <w:pPr>
        <w:pStyle w:val="1bodycopy"/>
      </w:pPr>
      <w:r w:rsidRPr="00440399">
        <w:t xml:space="preserve">If your child </w:t>
      </w:r>
      <w:r w:rsidR="00A843D6">
        <w:t xml:space="preserve">usually </w:t>
      </w:r>
      <w:r w:rsidRPr="00440399">
        <w:t>receives free school meals we will</w:t>
      </w:r>
      <w:r w:rsidR="00A843D6">
        <w:t xml:space="preserve"> also</w:t>
      </w:r>
      <w:r w:rsidRPr="00440399">
        <w:t xml:space="preserve"> be in touch with more information about how we will continue to provide this, with support from a scheme that the government has just announced.</w:t>
      </w:r>
    </w:p>
    <w:p w14:paraId="1A00AF96" w14:textId="77777777" w:rsidR="00A843D6" w:rsidRDefault="00A843D6" w:rsidP="00A327DD">
      <w:pPr>
        <w:pStyle w:val="1bodycopy"/>
      </w:pPr>
      <w:r>
        <w:t xml:space="preserve">This is as much as we know right now and we appreciate your continued patience with as we deal with this ever-changing situation. </w:t>
      </w:r>
      <w:r w:rsidR="00F45935">
        <w:t xml:space="preserve">We </w:t>
      </w:r>
      <w:r>
        <w:t>understand</w:t>
      </w:r>
      <w:r w:rsidR="00F45935">
        <w:t xml:space="preserve"> th</w:t>
      </w:r>
      <w:r w:rsidR="00B05663">
        <w:t>at this</w:t>
      </w:r>
      <w:r w:rsidR="00016881">
        <w:t xml:space="preserve"> </w:t>
      </w:r>
      <w:r w:rsidR="00E1074D">
        <w:t xml:space="preserve">latest news </w:t>
      </w:r>
      <w:r w:rsidR="00016881">
        <w:t>will have an impact on you and your family and it’s</w:t>
      </w:r>
      <w:r w:rsidR="00F45935">
        <w:t xml:space="preserve"> far from ideal, but we’ll</w:t>
      </w:r>
      <w:r w:rsidR="00E1074D">
        <w:t xml:space="preserve"> continue to</w:t>
      </w:r>
      <w:r w:rsidR="00F45935">
        <w:t xml:space="preserve"> keep in touch</w:t>
      </w:r>
      <w:r w:rsidR="001565BB">
        <w:t xml:space="preserve"> with any updates</w:t>
      </w:r>
      <w:r w:rsidR="00F45935">
        <w:t xml:space="preserve"> as the situation develops</w:t>
      </w:r>
      <w:r w:rsidR="00611BE4">
        <w:t>.</w:t>
      </w:r>
    </w:p>
    <w:p w14:paraId="6D11516A" w14:textId="77777777" w:rsidR="00B05663" w:rsidRDefault="00A843D6" w:rsidP="00A327DD">
      <w:pPr>
        <w:pStyle w:val="1bodycopy"/>
      </w:pPr>
      <w:r>
        <w:t>And remember: i</w:t>
      </w:r>
      <w:r w:rsidR="00B05663">
        <w:t>f you or your child feels ill and you want to know what to do next, p</w:t>
      </w:r>
      <w:r w:rsidR="00900937">
        <w:t xml:space="preserve">lease use </w:t>
      </w:r>
      <w:hyperlink r:id="rId22" w:history="1">
        <w:r w:rsidR="00900937" w:rsidRPr="00E62F14">
          <w:rPr>
            <w:rStyle w:val="Hyperlink"/>
          </w:rPr>
          <w:t>NHS 111 online</w:t>
        </w:r>
      </w:hyperlink>
      <w:r w:rsidR="00B05663">
        <w:t>.</w:t>
      </w:r>
    </w:p>
    <w:p w14:paraId="4C6D3868" w14:textId="77777777" w:rsidR="00451A5B" w:rsidRDefault="00451A5B" w:rsidP="00451A5B">
      <w:pPr>
        <w:pStyle w:val="1bodycopy"/>
      </w:pPr>
      <w:r>
        <w:t xml:space="preserve">Thank you </w:t>
      </w:r>
      <w:r w:rsidR="00A843D6">
        <w:t xml:space="preserve">again </w:t>
      </w:r>
      <w:r>
        <w:t>for your continued support</w:t>
      </w:r>
      <w:r w:rsidR="00D53D4B">
        <w:t>,</w:t>
      </w:r>
      <w:r w:rsidR="00B05663">
        <w:t xml:space="preserve"> and we will be in touch with more information when we can</w:t>
      </w:r>
      <w:r>
        <w:t>.</w:t>
      </w:r>
    </w:p>
    <w:p w14:paraId="1519D303" w14:textId="77777777" w:rsidR="00A843D6" w:rsidRDefault="00A843D6" w:rsidP="00451A5B">
      <w:pPr>
        <w:pStyle w:val="1bodycopy"/>
      </w:pPr>
    </w:p>
    <w:p w14:paraId="73916D0D" w14:textId="77777777" w:rsidR="00600A2B" w:rsidRPr="005B1694" w:rsidRDefault="00600A2B" w:rsidP="00600A2B">
      <w:pPr>
        <w:rPr>
          <w:rFonts w:ascii="Lucida Handwriting" w:hAnsi="Lucida Handwriting" w:cs="Arial"/>
          <w:sz w:val="32"/>
          <w:szCs w:val="32"/>
          <w:shd w:val="clear" w:color="auto" w:fill="FFFFFF"/>
        </w:rPr>
      </w:pPr>
      <w:r w:rsidRPr="005B1694">
        <w:rPr>
          <w:rFonts w:ascii="Lucida Handwriting" w:hAnsi="Lucida Handwriting" w:cs="Arial"/>
          <w:sz w:val="32"/>
          <w:szCs w:val="32"/>
          <w:shd w:val="clear" w:color="auto" w:fill="FFFFFF"/>
        </w:rPr>
        <w:t>P Doddridge</w:t>
      </w:r>
    </w:p>
    <w:p w14:paraId="2D117D51" w14:textId="77777777" w:rsidR="00600A2B" w:rsidRDefault="00600A2B" w:rsidP="00600A2B">
      <w:pPr>
        <w:rPr>
          <w:rFonts w:cs="Arial"/>
          <w:shd w:val="clear" w:color="auto" w:fill="FFFFFF"/>
        </w:rPr>
      </w:pPr>
      <w:r w:rsidRPr="00C77957">
        <w:rPr>
          <w:rFonts w:cs="Arial"/>
          <w:shd w:val="clear" w:color="auto" w:fill="FFFFFF"/>
        </w:rPr>
        <w:t>Head Teacher</w:t>
      </w:r>
    </w:p>
    <w:p w14:paraId="13014DFE" w14:textId="77777777" w:rsidR="00600A2B" w:rsidRDefault="00600A2B" w:rsidP="00600A2B">
      <w:pPr>
        <w:rPr>
          <w:rFonts w:cs="Arial"/>
          <w:shd w:val="clear" w:color="auto" w:fill="FFFFFF"/>
        </w:rPr>
      </w:pPr>
    </w:p>
    <w:p w14:paraId="1AC0DCC7" w14:textId="12376E5C" w:rsidR="00BB0948" w:rsidRPr="00A327DD" w:rsidRDefault="00BB0948" w:rsidP="00600A2B">
      <w:pPr>
        <w:pStyle w:val="1bodycopy"/>
      </w:pPr>
    </w:p>
    <w:sectPr w:rsidR="00BB0948" w:rsidRPr="00A327DD" w:rsidSect="00F325D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993" w:right="1077" w:bottom="1701" w:left="1077" w:header="73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44A16" w14:textId="77777777" w:rsidR="001C4768" w:rsidRDefault="001C4768" w:rsidP="00626EDA">
      <w:r>
        <w:separator/>
      </w:r>
    </w:p>
  </w:endnote>
  <w:endnote w:type="continuationSeparator" w:id="0">
    <w:p w14:paraId="5DC14F3C" w14:textId="77777777" w:rsidR="001C4768" w:rsidRDefault="001C4768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BB1B8" w14:textId="77777777" w:rsidR="00827261" w:rsidRDefault="00827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FE3F15" w14:paraId="0D980254" w14:textId="77777777" w:rsidTr="00FE3F15">
      <w:tc>
        <w:tcPr>
          <w:tcW w:w="6379" w:type="dxa"/>
          <w:shd w:val="clear" w:color="auto" w:fill="auto"/>
        </w:tcPr>
        <w:p w14:paraId="7CB88DF4" w14:textId="77777777" w:rsidR="00FE3F15" w:rsidRPr="00FF7156" w:rsidRDefault="00735B7D" w:rsidP="00FE3F15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  <w:p w14:paraId="4F2AB1DE" w14:textId="77777777" w:rsidR="00FE3F15" w:rsidRDefault="00FE3F15" w:rsidP="006F569D">
          <w:pPr>
            <w:pStyle w:val="Footer"/>
          </w:pPr>
        </w:p>
      </w:tc>
      <w:tc>
        <w:tcPr>
          <w:tcW w:w="3402" w:type="dxa"/>
        </w:tcPr>
        <w:p w14:paraId="33F65E9A" w14:textId="233C677E" w:rsidR="00FE3F15" w:rsidRPr="00177722" w:rsidRDefault="00C308E9" w:rsidP="00FE3F15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val="en-GB" w:eastAsia="en-GB"/>
            </w:rPr>
            <w:drawing>
              <wp:inline distT="0" distB="0" distL="0" distR="0" wp14:anchorId="1E17CEC3" wp14:editId="064F1745">
                <wp:extent cx="1314450" cy="266700"/>
                <wp:effectExtent l="0" t="0" r="0" b="0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9E15D4" w14:textId="77777777" w:rsidR="00874C73" w:rsidRDefault="00874C73" w:rsidP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FA0AF1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042B88">
      <w:rPr>
        <w:noProof/>
        <w:color w:val="auto"/>
      </w:rPr>
      <w:t>2</w:t>
    </w:r>
    <w:r w:rsidRPr="00874C73">
      <w:rPr>
        <w:noProof/>
        <w:color w:val="auto"/>
      </w:rPr>
      <w:fldChar w:fldCharType="end"/>
    </w:r>
  </w:p>
  <w:p w14:paraId="1AB81A2B" w14:textId="77777777" w:rsidR="00FE3F15" w:rsidRPr="00590890" w:rsidRDefault="00FE3F15" w:rsidP="006F569D">
    <w:pPr>
      <w:pStyle w:val="Foo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070D0" w14:textId="77777777" w:rsidR="00874C73" w:rsidRDefault="00874C73">
    <w:pPr>
      <w:pStyle w:val="Footer"/>
    </w:pPr>
  </w:p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874C73" w:rsidRPr="00177722" w14:paraId="2E9A31E3" w14:textId="77777777" w:rsidTr="00E72800">
      <w:tc>
        <w:tcPr>
          <w:tcW w:w="6379" w:type="dxa"/>
          <w:shd w:val="clear" w:color="auto" w:fill="auto"/>
        </w:tcPr>
        <w:p w14:paraId="56B4A704" w14:textId="77777777" w:rsidR="00874C73" w:rsidRPr="00FA0AF1" w:rsidRDefault="00874C73" w:rsidP="00874C73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</w:pPr>
          <w:r w:rsidRPr="00FA0AF1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FA0AF1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thekeysupport.com/sl</w:t>
            </w:r>
          </w:hyperlink>
        </w:p>
        <w:p w14:paraId="6B781AEB" w14:textId="77777777" w:rsidR="00874C73" w:rsidRPr="00FA0AF1" w:rsidRDefault="00874C73" w:rsidP="00874C73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</w:pPr>
          <w:r w:rsidRPr="00FA0AF1">
            <w:rPr>
              <w:rFonts w:eastAsia="Times New Roman" w:cs="Arial"/>
              <w:b/>
              <w:color w:val="7C7C7C"/>
              <w:sz w:val="16"/>
              <w:szCs w:val="16"/>
              <w:bdr w:val="none" w:sz="0" w:space="0" w:color="auto" w:frame="1"/>
            </w:rPr>
            <w:t>&gt;</w:t>
          </w:r>
          <w:r w:rsidR="001C3F60" w:rsidRPr="00FA0AF1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Logins for all your leaders</w:t>
          </w:r>
          <w:r w:rsidRPr="00FA0AF1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>, at no extra cost</w:t>
          </w:r>
        </w:p>
        <w:p w14:paraId="79AD9ABC" w14:textId="77777777" w:rsidR="00874C73" w:rsidRPr="00FA0AF1" w:rsidRDefault="00874C73" w:rsidP="00874C73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FA0AF1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FA0AF1">
            <w:rPr>
              <w:rStyle w:val="FooterChar"/>
              <w:rFonts w:eastAsia="MS Mincho"/>
              <w:color w:val="7C7C7C"/>
            </w:rPr>
            <w:t>Support</w:t>
          </w:r>
          <w:r w:rsidRPr="00FA0AF1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FA0AF1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141617C2" w14:textId="371422B7" w:rsidR="00874C73" w:rsidRPr="00177722" w:rsidRDefault="00C308E9" w:rsidP="00874C73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val="en-GB" w:eastAsia="en-GB"/>
            </w:rPr>
            <w:drawing>
              <wp:inline distT="0" distB="0" distL="0" distR="0" wp14:anchorId="1263CEC2" wp14:editId="39095BD1">
                <wp:extent cx="1314450" cy="2667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78A515" w14:textId="77777777" w:rsidR="00874C73" w:rsidRDefault="00874C73">
    <w:pPr>
      <w:pStyle w:val="Footer"/>
    </w:pPr>
  </w:p>
  <w:p w14:paraId="6B620BBD" w14:textId="77777777"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FA0AF1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042B88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2B694E44" w14:textId="77777777"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6AD3D" w14:textId="77777777" w:rsidR="001C4768" w:rsidRDefault="001C4768" w:rsidP="00626EDA">
      <w:r>
        <w:separator/>
      </w:r>
    </w:p>
  </w:footnote>
  <w:footnote w:type="continuationSeparator" w:id="0">
    <w:p w14:paraId="408C6E2B" w14:textId="77777777" w:rsidR="001C4768" w:rsidRDefault="001C4768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7D28F" w14:textId="00B4D643" w:rsidR="00FE3F15" w:rsidRDefault="00C308E9">
    <w:r>
      <w:rPr>
        <w:noProof/>
      </w:rPr>
      <w:drawing>
        <wp:anchor distT="0" distB="0" distL="114300" distR="114300" simplePos="0" relativeHeight="251657216" behindDoc="1" locked="0" layoutInCell="1" allowOverlap="1" wp14:anchorId="1C4EDD14" wp14:editId="5CB401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4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8841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E7110" w14:textId="77777777" w:rsidR="00FE3F15" w:rsidRDefault="00FE3F15"/>
  <w:p w14:paraId="711434AC" w14:textId="77777777" w:rsidR="00FE3F15" w:rsidRDefault="00FE3F15"/>
  <w:p w14:paraId="2F359DBA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E4FD3" w14:textId="77777777" w:rsidR="00FE3F15" w:rsidRDefault="00FE3F15"/>
  <w:p w14:paraId="3838FCE3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"/>
      </v:shape>
    </w:pict>
  </w:numPicBullet>
  <w:numPicBullet w:numPicBulletId="1">
    <w:pict>
      <v:shape id="_x0000_i1027" type="#_x0000_t75" style="width:36pt;height:30pt" o:bullet="t">
        <v:imagedata r:id="rId2" o:title="Tick"/>
      </v:shape>
    </w:pict>
  </w:numPicBullet>
  <w:numPicBullet w:numPicBulletId="2">
    <w:pict>
      <v:shape id="_x0000_i1028" type="#_x0000_t75" style="width:30pt;height:30pt" o:bullet="t">
        <v:imagedata r:id="rId3" o:title="Cross"/>
      </v:shape>
    </w:pict>
  </w:numPicBullet>
  <w:numPicBullet w:numPicBulletId="3">
    <w:pict>
      <v:shape id="_x0000_i1029" type="#_x0000_t75" style="width:209.25pt;height:332.25pt" o:bullet="t">
        <v:imagedata r:id="rId4" o:title="art1EF6"/>
      </v:shape>
    </w:pict>
  </w:numPicBullet>
  <w:numPicBullet w:numPicBulletId="4">
    <w:pict>
      <v:shape id="_x0000_i1030" type="#_x0000_t75" style="width:209.25pt;height:332.25pt" o:bullet="t">
        <v:imagedata r:id="rId5" o:title="TK_LOGO_POINTER_RGB_bullet_blue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C3622"/>
    <w:multiLevelType w:val="hybridMultilevel"/>
    <w:tmpl w:val="2BD4E6F4"/>
    <w:lvl w:ilvl="0" w:tplc="EE5AB562">
      <w:start w:val="1"/>
      <w:numFmt w:val="bullet"/>
      <w:pStyle w:val="6DO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5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7581A"/>
    <w:multiLevelType w:val="hybridMultilevel"/>
    <w:tmpl w:val="CB1C7A1C"/>
    <w:lvl w:ilvl="0" w:tplc="7CFA226E">
      <w:start w:val="1"/>
      <w:numFmt w:val="bullet"/>
      <w:pStyle w:val="3Bulletedcopypink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93CB6"/>
    <w:multiLevelType w:val="hybridMultilevel"/>
    <w:tmpl w:val="7BE6C800"/>
    <w:lvl w:ilvl="0" w:tplc="E1A87802">
      <w:start w:val="1"/>
      <w:numFmt w:val="bullet"/>
      <w:pStyle w:val="8DONTs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254DA"/>
    <w:multiLevelType w:val="hybridMultilevel"/>
    <w:tmpl w:val="9558F892"/>
    <w:lvl w:ilvl="0" w:tplc="B440A328">
      <w:start w:val="1"/>
      <w:numFmt w:val="bullet"/>
      <w:pStyle w:val="4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5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63D72"/>
    <w:multiLevelType w:val="hybridMultilevel"/>
    <w:tmpl w:val="E8F6CB2C"/>
    <w:lvl w:ilvl="0" w:tplc="DA187974">
      <w:start w:val="7"/>
      <w:numFmt w:val="bullet"/>
      <w:lvlText w:val="-"/>
      <w:lvlJc w:val="left"/>
      <w:pPr>
        <w:ind w:left="47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8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75D72"/>
    <w:multiLevelType w:val="hybridMultilevel"/>
    <w:tmpl w:val="1132EBF6"/>
    <w:lvl w:ilvl="0" w:tplc="CE38EF20">
      <w:start w:val="1"/>
      <w:numFmt w:val="bullet"/>
      <w:pStyle w:val="8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6"/>
  </w:num>
  <w:num w:numId="15">
    <w:abstractNumId w:val="10"/>
  </w:num>
  <w:num w:numId="16">
    <w:abstractNumId w:val="21"/>
  </w:num>
  <w:num w:numId="17">
    <w:abstractNumId w:val="28"/>
  </w:num>
  <w:num w:numId="18">
    <w:abstractNumId w:val="15"/>
  </w:num>
  <w:num w:numId="19">
    <w:abstractNumId w:val="17"/>
  </w:num>
  <w:num w:numId="20">
    <w:abstractNumId w:val="16"/>
  </w:num>
  <w:num w:numId="21">
    <w:abstractNumId w:val="24"/>
  </w:num>
  <w:num w:numId="22">
    <w:abstractNumId w:val="14"/>
  </w:num>
  <w:num w:numId="23">
    <w:abstractNumId w:val="11"/>
  </w:num>
  <w:num w:numId="24">
    <w:abstractNumId w:val="25"/>
  </w:num>
  <w:num w:numId="25">
    <w:abstractNumId w:val="31"/>
  </w:num>
  <w:num w:numId="26">
    <w:abstractNumId w:val="19"/>
  </w:num>
  <w:num w:numId="27">
    <w:abstractNumId w:val="29"/>
  </w:num>
  <w:num w:numId="28">
    <w:abstractNumId w:val="30"/>
  </w:num>
  <w:num w:numId="29">
    <w:abstractNumId w:val="18"/>
  </w:num>
  <w:num w:numId="30">
    <w:abstractNumId w:val="16"/>
  </w:num>
  <w:num w:numId="31">
    <w:abstractNumId w:val="24"/>
  </w:num>
  <w:num w:numId="32">
    <w:abstractNumId w:val="16"/>
  </w:num>
  <w:num w:numId="33">
    <w:abstractNumId w:val="24"/>
  </w:num>
  <w:num w:numId="34">
    <w:abstractNumId w:val="10"/>
  </w:num>
  <w:num w:numId="35">
    <w:abstractNumId w:val="21"/>
  </w:num>
  <w:num w:numId="36">
    <w:abstractNumId w:val="30"/>
  </w:num>
  <w:num w:numId="37">
    <w:abstractNumId w:val="23"/>
  </w:num>
  <w:num w:numId="38">
    <w:abstractNumId w:val="24"/>
    <w:lvlOverride w:ilvl="0">
      <w:startOverride w:val="1"/>
    </w:lvlOverride>
  </w:num>
  <w:num w:numId="39">
    <w:abstractNumId w:val="22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DD"/>
    <w:rsid w:val="00015B1A"/>
    <w:rsid w:val="00016881"/>
    <w:rsid w:val="0002254B"/>
    <w:rsid w:val="00042903"/>
    <w:rsid w:val="00042B88"/>
    <w:rsid w:val="0004337E"/>
    <w:rsid w:val="00057EE8"/>
    <w:rsid w:val="00082050"/>
    <w:rsid w:val="00084ABB"/>
    <w:rsid w:val="000A569F"/>
    <w:rsid w:val="000B18AA"/>
    <w:rsid w:val="000B50A5"/>
    <w:rsid w:val="000B77E5"/>
    <w:rsid w:val="000D44AD"/>
    <w:rsid w:val="000F208D"/>
    <w:rsid w:val="000F482B"/>
    <w:rsid w:val="000F5932"/>
    <w:rsid w:val="00125598"/>
    <w:rsid w:val="001357C9"/>
    <w:rsid w:val="001371D8"/>
    <w:rsid w:val="001565BB"/>
    <w:rsid w:val="00171B08"/>
    <w:rsid w:val="00192DC3"/>
    <w:rsid w:val="00196CB9"/>
    <w:rsid w:val="00197985"/>
    <w:rsid w:val="001A611D"/>
    <w:rsid w:val="001C3F60"/>
    <w:rsid w:val="001C4768"/>
    <w:rsid w:val="001E3CA3"/>
    <w:rsid w:val="001F47C7"/>
    <w:rsid w:val="00200633"/>
    <w:rsid w:val="002031EF"/>
    <w:rsid w:val="002039DD"/>
    <w:rsid w:val="00226BEE"/>
    <w:rsid w:val="002277C7"/>
    <w:rsid w:val="00235450"/>
    <w:rsid w:val="00264B35"/>
    <w:rsid w:val="0027237C"/>
    <w:rsid w:val="00275D5E"/>
    <w:rsid w:val="00280A1A"/>
    <w:rsid w:val="00287E7F"/>
    <w:rsid w:val="002A6DFC"/>
    <w:rsid w:val="002B52C5"/>
    <w:rsid w:val="002C4C82"/>
    <w:rsid w:val="00315FA5"/>
    <w:rsid w:val="003365A2"/>
    <w:rsid w:val="00343AD8"/>
    <w:rsid w:val="00366F27"/>
    <w:rsid w:val="003A7E29"/>
    <w:rsid w:val="003D2FF7"/>
    <w:rsid w:val="003E64C5"/>
    <w:rsid w:val="003F2BD9"/>
    <w:rsid w:val="003F6724"/>
    <w:rsid w:val="00440399"/>
    <w:rsid w:val="00451A5B"/>
    <w:rsid w:val="0046077F"/>
    <w:rsid w:val="00465DDE"/>
    <w:rsid w:val="0048385F"/>
    <w:rsid w:val="00483E76"/>
    <w:rsid w:val="004944EE"/>
    <w:rsid w:val="004B3C2A"/>
    <w:rsid w:val="004B3C9A"/>
    <w:rsid w:val="004C0FE4"/>
    <w:rsid w:val="004C55FE"/>
    <w:rsid w:val="004D76C3"/>
    <w:rsid w:val="004E16B8"/>
    <w:rsid w:val="004E71A2"/>
    <w:rsid w:val="004F7C26"/>
    <w:rsid w:val="00521972"/>
    <w:rsid w:val="00531C8C"/>
    <w:rsid w:val="00564CD3"/>
    <w:rsid w:val="00566B82"/>
    <w:rsid w:val="00573834"/>
    <w:rsid w:val="00584A10"/>
    <w:rsid w:val="00586038"/>
    <w:rsid w:val="00590890"/>
    <w:rsid w:val="00591B9E"/>
    <w:rsid w:val="00597ED1"/>
    <w:rsid w:val="005B4650"/>
    <w:rsid w:val="005E332B"/>
    <w:rsid w:val="005F6030"/>
    <w:rsid w:val="00600A2B"/>
    <w:rsid w:val="00611BE4"/>
    <w:rsid w:val="00615C31"/>
    <w:rsid w:val="00626EDA"/>
    <w:rsid w:val="00663E49"/>
    <w:rsid w:val="006946A0"/>
    <w:rsid w:val="006E44A2"/>
    <w:rsid w:val="006F569D"/>
    <w:rsid w:val="006F7E8A"/>
    <w:rsid w:val="0070132D"/>
    <w:rsid w:val="0070356B"/>
    <w:rsid w:val="007044D3"/>
    <w:rsid w:val="007070A1"/>
    <w:rsid w:val="00735B7D"/>
    <w:rsid w:val="007C197F"/>
    <w:rsid w:val="007C5627"/>
    <w:rsid w:val="007C5AC9"/>
    <w:rsid w:val="007D130E"/>
    <w:rsid w:val="007D268D"/>
    <w:rsid w:val="007E217D"/>
    <w:rsid w:val="0080784C"/>
    <w:rsid w:val="008116A6"/>
    <w:rsid w:val="00827261"/>
    <w:rsid w:val="00841125"/>
    <w:rsid w:val="008472C3"/>
    <w:rsid w:val="00874C73"/>
    <w:rsid w:val="008941E7"/>
    <w:rsid w:val="008B571C"/>
    <w:rsid w:val="008C1253"/>
    <w:rsid w:val="008F0AE2"/>
    <w:rsid w:val="008F744A"/>
    <w:rsid w:val="00900937"/>
    <w:rsid w:val="00912D5D"/>
    <w:rsid w:val="00941374"/>
    <w:rsid w:val="00944B6D"/>
    <w:rsid w:val="00961FCD"/>
    <w:rsid w:val="0098450E"/>
    <w:rsid w:val="009A448F"/>
    <w:rsid w:val="00A327DD"/>
    <w:rsid w:val="00A442A0"/>
    <w:rsid w:val="00A843D6"/>
    <w:rsid w:val="00A91554"/>
    <w:rsid w:val="00A9386E"/>
    <w:rsid w:val="00AB4294"/>
    <w:rsid w:val="00AF271E"/>
    <w:rsid w:val="00B05663"/>
    <w:rsid w:val="00B11EA7"/>
    <w:rsid w:val="00B6053F"/>
    <w:rsid w:val="00B6679E"/>
    <w:rsid w:val="00B95F60"/>
    <w:rsid w:val="00BB0948"/>
    <w:rsid w:val="00BB1451"/>
    <w:rsid w:val="00BB358F"/>
    <w:rsid w:val="00BC0C14"/>
    <w:rsid w:val="00C308E9"/>
    <w:rsid w:val="00C51C6A"/>
    <w:rsid w:val="00C8314B"/>
    <w:rsid w:val="00CB32EE"/>
    <w:rsid w:val="00CD0D0A"/>
    <w:rsid w:val="00CD533A"/>
    <w:rsid w:val="00CE654E"/>
    <w:rsid w:val="00CF4644"/>
    <w:rsid w:val="00CF4E32"/>
    <w:rsid w:val="00D11C7E"/>
    <w:rsid w:val="00D25F3B"/>
    <w:rsid w:val="00D47840"/>
    <w:rsid w:val="00D508B4"/>
    <w:rsid w:val="00D53D4B"/>
    <w:rsid w:val="00D86752"/>
    <w:rsid w:val="00D95FA0"/>
    <w:rsid w:val="00DA0D74"/>
    <w:rsid w:val="00DA43DE"/>
    <w:rsid w:val="00DA5725"/>
    <w:rsid w:val="00DA7F11"/>
    <w:rsid w:val="00DB6D5A"/>
    <w:rsid w:val="00DC567A"/>
    <w:rsid w:val="00DC5FAC"/>
    <w:rsid w:val="00DD3642"/>
    <w:rsid w:val="00DE63DD"/>
    <w:rsid w:val="00DF66B4"/>
    <w:rsid w:val="00E1074D"/>
    <w:rsid w:val="00E24FDF"/>
    <w:rsid w:val="00E3210F"/>
    <w:rsid w:val="00E44535"/>
    <w:rsid w:val="00E53B0F"/>
    <w:rsid w:val="00E647DF"/>
    <w:rsid w:val="00E67131"/>
    <w:rsid w:val="00E72800"/>
    <w:rsid w:val="00E9136B"/>
    <w:rsid w:val="00EF22F0"/>
    <w:rsid w:val="00F139E0"/>
    <w:rsid w:val="00F325D0"/>
    <w:rsid w:val="00F40EC2"/>
    <w:rsid w:val="00F45935"/>
    <w:rsid w:val="00F55F95"/>
    <w:rsid w:val="00F7318B"/>
    <w:rsid w:val="00F82220"/>
    <w:rsid w:val="00F97695"/>
    <w:rsid w:val="00FA0AF1"/>
    <w:rsid w:val="00FC0B1B"/>
    <w:rsid w:val="00FE0142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2053"/>
    <o:shapelayout v:ext="edit">
      <o:idmap v:ext="edit" data="1"/>
    </o:shapelayout>
  </w:shapeDefaults>
  <w:decimalSymbol w:val="."/>
  <w:listSeparator w:val=","/>
  <w14:docId w14:val="7DB595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44A2"/>
    <w:rPr>
      <w:rFonts w:eastAsia="MS Mincho"/>
      <w:szCs w:val="24"/>
      <w:lang w:val="en-US" w:eastAsia="en-US"/>
    </w:rPr>
  </w:style>
  <w:style w:type="paragraph" w:styleId="Heading1">
    <w:name w:val="heading 1"/>
    <w:aliases w:val="The Key heading,The Key Heading"/>
    <w:basedOn w:val="Normal"/>
    <w:next w:val="5Abstract"/>
    <w:link w:val="Heading1Char"/>
    <w:uiPriority w:val="9"/>
    <w:rsid w:val="007C5AC9"/>
    <w:pPr>
      <w:spacing w:after="240"/>
      <w:outlineLvl w:val="0"/>
    </w:pPr>
    <w:rPr>
      <w:rFonts w:eastAsia="Calibri" w:cs="Arial"/>
      <w:b/>
      <w:color w:val="FF1F64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,The Key Heading Char"/>
    <w:link w:val="Heading1"/>
    <w:uiPriority w:val="9"/>
    <w:rsid w:val="008941E7"/>
    <w:rPr>
      <w:rFonts w:eastAsia="Calibri" w:cs="Arial"/>
      <w:b/>
      <w:color w:val="FF1F64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235450"/>
    <w:pPr>
      <w:spacing w:after="120"/>
      <w:ind w:right="284"/>
    </w:pPr>
  </w:style>
  <w:style w:type="paragraph" w:customStyle="1" w:styleId="3Bulletedcopypink">
    <w:name w:val="3 Bulleted copy pink &gt;"/>
    <w:basedOn w:val="1bodycopy"/>
    <w:qFormat/>
    <w:rsid w:val="00235450"/>
    <w:pPr>
      <w:numPr>
        <w:numId w:val="32"/>
      </w:numPr>
    </w:pPr>
    <w:rPr>
      <w:rFonts w:cs="Arial"/>
      <w:szCs w:val="20"/>
    </w:rPr>
  </w:style>
  <w:style w:type="paragraph" w:customStyle="1" w:styleId="2Subheadpink">
    <w:name w:val="2 Subhead pink"/>
    <w:next w:val="1bodycopy"/>
    <w:qFormat/>
    <w:rsid w:val="00235450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6946A0"/>
    <w:pPr>
      <w:spacing w:after="480"/>
    </w:pPr>
  </w:style>
  <w:style w:type="paragraph" w:customStyle="1" w:styleId="TKheadingpink">
    <w:name w:val="TK heading pink"/>
    <w:next w:val="1bodycopy"/>
    <w:rsid w:val="001357C9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3Bulletedcopypink"/>
    <w:rsid w:val="00235450"/>
    <w:pPr>
      <w:numPr>
        <w:numId w:val="35"/>
      </w:numPr>
      <w:suppressAutoHyphens/>
    </w:pPr>
    <w:rPr>
      <w:b/>
      <w:sz w:val="24"/>
    </w:rPr>
  </w:style>
  <w:style w:type="paragraph" w:customStyle="1" w:styleId="6DOsbullet">
    <w:name w:val="6 DOs bullet"/>
    <w:basedOn w:val="3Bulletedcopypink"/>
    <w:rsid w:val="00235450"/>
    <w:pPr>
      <w:numPr>
        <w:numId w:val="34"/>
      </w:numPr>
    </w:pPr>
    <w:rPr>
      <w:b/>
      <w:sz w:val="24"/>
    </w:rPr>
  </w:style>
  <w:style w:type="paragraph" w:customStyle="1" w:styleId="3Bulletedcopyblue">
    <w:name w:val="3 Bulleted copy blue"/>
    <w:basedOn w:val="3Bulletedcopypink"/>
    <w:qFormat/>
    <w:rsid w:val="002B52C5"/>
    <w:pPr>
      <w:numPr>
        <w:numId w:val="33"/>
      </w:numPr>
    </w:pPr>
  </w:style>
  <w:style w:type="paragraph" w:customStyle="1" w:styleId="6Boxheading">
    <w:name w:val="6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8Secondbullet">
    <w:name w:val="8 Second bullet"/>
    <w:basedOn w:val="1bodycopy"/>
    <w:link w:val="8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Char">
    <w:name w:val="1 body copy Char"/>
    <w:link w:val="1bodycopy"/>
    <w:rsid w:val="00235450"/>
    <w:rPr>
      <w:rFonts w:eastAsia="MS Mincho"/>
      <w:sz w:val="22"/>
      <w:szCs w:val="24"/>
      <w:lang w:val="en-US" w:eastAsia="en-US"/>
    </w:rPr>
  </w:style>
  <w:style w:type="character" w:customStyle="1" w:styleId="8SecondbulletChar">
    <w:name w:val="8 Second bullet Char"/>
    <w:link w:val="8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A569F"/>
    <w:rPr>
      <w:b/>
      <w:bCs/>
    </w:rPr>
  </w:style>
  <w:style w:type="paragraph" w:customStyle="1" w:styleId="5Abstract">
    <w:name w:val="5 Abstract"/>
    <w:qFormat/>
    <w:rsid w:val="00235450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7TableHeading">
    <w:name w:val="7 Table Heading"/>
    <w:basedOn w:val="Normal"/>
    <w:link w:val="7TableHeadingChar"/>
    <w:qFormat/>
    <w:rsid w:val="004C0FE4"/>
    <w:pPr>
      <w:contextualSpacing/>
    </w:pPr>
    <w:rPr>
      <w:rFonts w:cs="Arial"/>
      <w:color w:val="F8F8F8"/>
      <w:szCs w:val="20"/>
    </w:rPr>
  </w:style>
  <w:style w:type="character" w:customStyle="1" w:styleId="7TableHeadingChar">
    <w:name w:val="7 Table Heading Char"/>
    <w:link w:val="7TableHeading"/>
    <w:rsid w:val="004C0FE4"/>
    <w:rPr>
      <w:rFonts w:eastAsia="MS Mincho" w:cs="Arial"/>
      <w:color w:val="F8F8F8"/>
      <w:lang w:val="en-US" w:eastAsia="en-US"/>
    </w:rPr>
  </w:style>
  <w:style w:type="paragraph" w:customStyle="1" w:styleId="9Bodycopyitalic">
    <w:name w:val="9 Body copy italic"/>
    <w:basedOn w:val="Normal"/>
    <w:qFormat/>
    <w:rsid w:val="00196CB9"/>
    <w:pPr>
      <w:spacing w:after="120"/>
      <w:ind w:right="284"/>
    </w:pPr>
    <w:rPr>
      <w:i/>
    </w:rPr>
  </w:style>
  <w:style w:type="table" w:styleId="TableGrid">
    <w:name w:val="Table Grid"/>
    <w:basedOn w:val="TableNormal"/>
    <w:uiPriority w:val="39"/>
    <w:rsid w:val="006E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blue">
    <w:name w:val="Table blue"/>
    <w:basedOn w:val="TableNormal"/>
    <w:uiPriority w:val="99"/>
    <w:rsid w:val="004C0FE4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cPr>
      <w:tcMar>
        <w:top w:w="113" w:type="dxa"/>
        <w:bottom w:w="113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F8F8F8"/>
        <w:sz w:val="20"/>
        <w:vertAlign w:val="baseline"/>
      </w:rPr>
      <w:tblPr/>
      <w:trPr>
        <w:cantSplit/>
        <w:tblHeader/>
      </w:trPr>
      <w:tcPr>
        <w:tcBorders>
          <w:top w:val="single" w:sz="4" w:space="0" w:color="12263F"/>
          <w:left w:val="single" w:sz="4" w:space="0" w:color="12263F"/>
          <w:bottom w:val="single" w:sz="4" w:space="0" w:color="12263F"/>
          <w:right w:val="single" w:sz="4" w:space="0" w:color="12263F"/>
          <w:insideH w:val="single" w:sz="4" w:space="0" w:color="F8F8F8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Tablesecondoption">
    <w:name w:val="Table second option"/>
    <w:basedOn w:val="Tableblue"/>
    <w:uiPriority w:val="99"/>
    <w:rsid w:val="00E44535"/>
    <w:tblPr/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cantSplit/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CE7F5"/>
      </w:tcPr>
    </w:tblStylePr>
  </w:style>
  <w:style w:type="paragraph" w:customStyle="1" w:styleId="7Tablebodycopy">
    <w:name w:val="7 Table body copy"/>
    <w:basedOn w:val="1bodycopy"/>
    <w:qFormat/>
    <w:rsid w:val="00A91554"/>
    <w:pPr>
      <w:spacing w:after="60"/>
      <w:ind w:right="0"/>
    </w:pPr>
  </w:style>
  <w:style w:type="paragraph" w:customStyle="1" w:styleId="7Tablebodybulleted">
    <w:name w:val="7 Table body bulleted"/>
    <w:basedOn w:val="1bodycopy"/>
    <w:qFormat/>
    <w:rsid w:val="00A91554"/>
    <w:pPr>
      <w:numPr>
        <w:numId w:val="37"/>
      </w:numPr>
    </w:pPr>
  </w:style>
  <w:style w:type="paragraph" w:customStyle="1" w:styleId="9Boxheading">
    <w:name w:val="9 Box heading"/>
    <w:basedOn w:val="Normal"/>
    <w:qFormat/>
    <w:rsid w:val="002B52C5"/>
    <w:pPr>
      <w:spacing w:after="120"/>
    </w:pPr>
    <w:rPr>
      <w:b/>
      <w:color w:val="12263F"/>
      <w:sz w:val="24"/>
    </w:rPr>
  </w:style>
  <w:style w:type="paragraph" w:customStyle="1" w:styleId="4Bulletedcopyblue">
    <w:name w:val="4 Bulleted copy blue"/>
    <w:basedOn w:val="3Bulletedcopypink"/>
    <w:rsid w:val="002B52C5"/>
    <w:pPr>
      <w:numPr>
        <w:numId w:val="39"/>
      </w:numPr>
    </w:pPr>
    <w:rPr>
      <w:sz w:val="22"/>
    </w:rPr>
  </w:style>
  <w:style w:type="paragraph" w:customStyle="1" w:styleId="7TableHeading2">
    <w:name w:val="7 Table Heading 2"/>
    <w:qFormat/>
    <w:rsid w:val="004C0FE4"/>
    <w:pPr>
      <w:contextualSpacing/>
    </w:pPr>
    <w:rPr>
      <w:rFonts w:eastAsia="MS Mincho" w:cs="Arial"/>
      <w:lang w:val="en-US" w:eastAsia="en-US"/>
    </w:rPr>
  </w:style>
  <w:style w:type="character" w:styleId="FollowedHyperlink">
    <w:name w:val="FollowedHyperlink"/>
    <w:uiPriority w:val="99"/>
    <w:semiHidden/>
    <w:unhideWhenUsed/>
    <w:rsid w:val="003A7E29"/>
    <w:rPr>
      <w:color w:val="954F72"/>
      <w:u w:val="single"/>
    </w:rPr>
  </w:style>
  <w:style w:type="paragraph" w:styleId="BodyText">
    <w:name w:val="Body Text"/>
    <w:basedOn w:val="Normal"/>
    <w:link w:val="BodyTextChar"/>
    <w:uiPriority w:val="1"/>
    <w:qFormat/>
    <w:rsid w:val="00961FCD"/>
    <w:pPr>
      <w:widowControl w:val="0"/>
      <w:autoSpaceDE w:val="0"/>
      <w:autoSpaceDN w:val="0"/>
    </w:pPr>
    <w:rPr>
      <w:rFonts w:ascii="Calibri" w:eastAsia="Calibri" w:hAnsi="Calibri" w:cs="Calibri"/>
      <w:sz w:val="24"/>
    </w:rPr>
  </w:style>
  <w:style w:type="character" w:customStyle="1" w:styleId="BodyTextChar">
    <w:name w:val="Body Text Char"/>
    <w:link w:val="BodyText"/>
    <w:uiPriority w:val="1"/>
    <w:rsid w:val="00961FCD"/>
    <w:rPr>
      <w:rFonts w:ascii="Calibri" w:eastAsia="Calibri" w:hAnsi="Calibri" w:cs="Calibr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961FCD"/>
    <w:pPr>
      <w:widowControl w:val="0"/>
      <w:autoSpaceDE w:val="0"/>
      <w:autoSpaceDN w:val="0"/>
      <w:spacing w:line="254" w:lineRule="exact"/>
      <w:ind w:left="1207" w:hanging="367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jpeg"/><Relationship Id="rId18" Type="http://schemas.openxmlformats.org/officeDocument/2006/relationships/hyperlink" Target="http://www.nrich.maths.org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tutortastic.co.uk/blog/homelearnin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s://play.ttrockstars.com/auth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yperlink" Target="https://www.purplemash.com/login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y@anglesey.bham.sch.uk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topmarks.co.uk/search.aspx?q=spelling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xfordreadingbuddy.com/uk" TargetMode="External"/><Relationship Id="rId22" Type="http://schemas.openxmlformats.org/officeDocument/2006/relationships/hyperlink" Target="https://111.nhs.uk/covid-19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hyperlink" Target="https://thekeysupport.com/terms-of-us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s://schoolleaders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2D8C841C33B43872DC195ABDE5055" ma:contentTypeVersion="13" ma:contentTypeDescription="Create a new document." ma:contentTypeScope="" ma:versionID="2a584c8588385f61815de06196659ad6">
  <xsd:schema xmlns:xsd="http://www.w3.org/2001/XMLSchema" xmlns:xs="http://www.w3.org/2001/XMLSchema" xmlns:p="http://schemas.microsoft.com/office/2006/metadata/properties" xmlns:ns3="6a4811a0-d496-44e6-99be-c1e772d3f5e1" xmlns:ns4="bfc78c12-a2db-4cc0-8d51-301b1154f340" targetNamespace="http://schemas.microsoft.com/office/2006/metadata/properties" ma:root="true" ma:fieldsID="f8b3d57810ca43ce46d462a9ec808c82" ns3:_="" ns4:_="">
    <xsd:import namespace="6a4811a0-d496-44e6-99be-c1e772d3f5e1"/>
    <xsd:import namespace="bfc78c12-a2db-4cc0-8d51-301b1154f3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811a0-d496-44e6-99be-c1e772d3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78c12-a2db-4cc0-8d51-301b1154f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1EAB282D-8FEF-4EB1-B53C-950D924B4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F9EDA-7B5E-4E60-B3EE-34AD0BAA5F62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6a4811a0-d496-44e6-99be-c1e772d3f5e1"/>
    <ds:schemaRef ds:uri="bfc78c12-a2db-4cc0-8d51-301b1154f340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B9723C7-A7AE-488F-B65B-F0B7CA1E3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811a0-d496-44e6-99be-c1e772d3f5e1"/>
    <ds:schemaRef ds:uri="bfc78c12-a2db-4cc0-8d51-301b1154f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427648-E7E5-47DF-A5AB-EADD8459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Links>
    <vt:vector size="24" baseType="variant"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https://111.nhs.uk/covid-19</vt:lpwstr>
      </vt:variant>
      <vt:variant>
        <vt:lpwstr/>
      </vt:variant>
      <vt:variant>
        <vt:i4>2162790</vt:i4>
      </vt:variant>
      <vt:variant>
        <vt:i4>9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5177421</vt:i4>
      </vt:variant>
      <vt:variant>
        <vt:i4>6</vt:i4>
      </vt:variant>
      <vt:variant>
        <vt:i4>0</vt:i4>
      </vt:variant>
      <vt:variant>
        <vt:i4>5</vt:i4>
      </vt:variant>
      <vt:variant>
        <vt:lpwstr>https://schoolleaders.thekeysupport.com/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2020-03-19T16:00:00Z</dcterms:created>
  <dcterms:modified xsi:type="dcterms:W3CDTF">2020-03-19T16:00:00Z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0x0101000F42D8C841C33B43872DC195ABDE5055</vt:lpwstr>
  </property>
</Properties>
</file>